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802C6" w14:textId="1A31813F" w:rsidR="007F74F7" w:rsidRDefault="007F74F7"/>
    <w:p w14:paraId="020FF772" w14:textId="77777777" w:rsidR="00A733A8" w:rsidRDefault="00A733A8">
      <w:r>
        <w:br w:type="page"/>
      </w:r>
    </w:p>
    <w:p w14:paraId="4D835068" w14:textId="51D8A943" w:rsidR="00A733A8" w:rsidRDefault="00A733A8" w:rsidP="442E25CE"/>
    <w:p w14:paraId="29597CBD" w14:textId="77777777" w:rsidR="00A733A8" w:rsidRDefault="00A733A8">
      <w:r>
        <w:br w:type="page"/>
      </w:r>
    </w:p>
    <w:p w14:paraId="5FB59E36" w14:textId="1A4B004A" w:rsidR="00B66707" w:rsidRDefault="238AF47D" w:rsidP="3290BA45">
      <w:pPr>
        <w:rPr>
          <w:rFonts w:eastAsiaTheme="majorEastAsia" w:cstheme="majorBidi"/>
          <w:b/>
          <w:bCs/>
          <w:color w:val="211F4D"/>
          <w:sz w:val="32"/>
          <w:szCs w:val="32"/>
        </w:rPr>
      </w:pPr>
      <w:r>
        <w:t>Marshals</w:t>
      </w:r>
      <w:r w:rsidR="285426FA">
        <w:t xml:space="preserve"> </w:t>
      </w:r>
      <w:r w:rsidR="3DB494CE">
        <w:t>M1121</w:t>
      </w:r>
      <w:r w:rsidR="44CF0714">
        <w:t>–</w:t>
      </w:r>
      <w:r w:rsidR="285426FA">
        <w:t xml:space="preserve"> </w:t>
      </w:r>
    </w:p>
    <w:p w14:paraId="422987F1" w14:textId="6FAAD88C" w:rsidR="00B66707" w:rsidRDefault="00A65BDE" w:rsidP="003D2C4B">
      <w:pPr>
        <w:spacing w:after="0" w:line="240" w:lineRule="auto"/>
        <w:jc w:val="center"/>
        <w:rPr>
          <w:rFonts w:eastAsiaTheme="majorEastAsia" w:cstheme="majorBidi"/>
          <w:b/>
          <w:color w:val="211F4D"/>
          <w:spacing w:val="-10"/>
          <w:kern w:val="28"/>
          <w:sz w:val="32"/>
          <w:szCs w:val="28"/>
          <w14:ligatures w14:val="none"/>
        </w:rPr>
      </w:pPr>
      <w:r w:rsidRPr="000E2C92">
        <w:rPr>
          <w:rFonts w:eastAsiaTheme="majorEastAsia" w:cstheme="majorBidi"/>
          <w:b/>
          <w:color w:val="211F4D"/>
          <w:spacing w:val="-10"/>
          <w:kern w:val="28"/>
          <w:sz w:val="32"/>
          <w:szCs w:val="28"/>
          <w14:ligatures w14:val="none"/>
        </w:rPr>
        <w:t>Scope of Work – Technician Checklist – IT Remodel</w:t>
      </w:r>
    </w:p>
    <w:p w14:paraId="4A630C56" w14:textId="75279BAE" w:rsidR="00A65BDE" w:rsidRPr="000E2C92" w:rsidRDefault="00A65BDE" w:rsidP="00A65BDE">
      <w:pPr>
        <w:pStyle w:val="Heading2"/>
        <w:spacing w:before="200" w:after="200" w:line="360" w:lineRule="auto"/>
        <w:rPr>
          <w:rFonts w:asciiTheme="minorHAnsi" w:hAnsiTheme="minorHAnsi"/>
          <w:b/>
          <w:color w:val="2B8ABE"/>
          <w:kern w:val="0"/>
          <w:szCs w:val="24"/>
          <w14:ligatures w14:val="none"/>
        </w:rPr>
      </w:pPr>
      <w:r w:rsidRPr="000E2C92">
        <w:rPr>
          <w:rFonts w:asciiTheme="minorHAnsi" w:hAnsiTheme="minorHAnsi"/>
          <w:b/>
          <w:color w:val="2B8ABE"/>
          <w:kern w:val="0"/>
          <w:szCs w:val="24"/>
          <w14:ligatures w14:val="none"/>
        </w:rPr>
        <w:t>Frontline Cut-Over – New Millwork</w:t>
      </w:r>
    </w:p>
    <w:p w14:paraId="534B6D4B" w14:textId="77777777" w:rsidR="002732B6" w:rsidRDefault="002A2F2E" w:rsidP="009501D4">
      <w:pPr>
        <w:rPr>
          <w:b/>
          <w:bCs/>
        </w:rPr>
      </w:pPr>
      <w:r w:rsidRPr="00E94280">
        <w:rPr>
          <w:b/>
          <w:bCs/>
        </w:rPr>
        <w:t xml:space="preserve">SCHEDULE: </w:t>
      </w:r>
    </w:p>
    <w:p w14:paraId="7CD39B6F" w14:textId="630198F5" w:rsidR="009501D4" w:rsidRDefault="4978E0C1" w:rsidP="009501D4">
      <w:pPr>
        <w:rPr>
          <w:rFonts w:ascii="Aptos" w:hAnsi="Aptos"/>
        </w:rPr>
      </w:pPr>
      <w:r w:rsidRPr="3290BA45">
        <w:rPr>
          <w:rStyle w:val="normaltextrun"/>
          <w:rFonts w:ascii="Aptos" w:hAnsi="Aptos"/>
        </w:rPr>
        <w:t>2</w:t>
      </w:r>
      <w:r w:rsidR="7CAF403B" w:rsidRPr="3290BA45">
        <w:rPr>
          <w:rStyle w:val="normaltextrun"/>
          <w:rFonts w:ascii="Aptos" w:hAnsi="Aptos"/>
        </w:rPr>
        <w:t xml:space="preserve"> Night Scope – </w:t>
      </w:r>
      <w:r w:rsidR="57BA3B83" w:rsidRPr="3290BA45">
        <w:rPr>
          <w:rStyle w:val="normaltextrun"/>
          <w:rFonts w:ascii="Aptos" w:hAnsi="Aptos"/>
        </w:rPr>
        <w:t>12</w:t>
      </w:r>
      <w:r w:rsidR="7CAF403B" w:rsidRPr="3290BA45">
        <w:rPr>
          <w:rStyle w:val="normaltextrun"/>
          <w:rFonts w:ascii="Aptos" w:hAnsi="Aptos"/>
        </w:rPr>
        <w:t xml:space="preserve"> Registers </w:t>
      </w:r>
    </w:p>
    <w:p w14:paraId="5CFEDA13" w14:textId="6DA61DCA" w:rsidR="009501D4" w:rsidRDefault="70BA06AB" w:rsidP="3290BA45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Style w:val="eop"/>
          <w:rFonts w:ascii="Aptos" w:eastAsiaTheme="majorEastAsia" w:hAnsi="Aptos"/>
          <w:sz w:val="22"/>
          <w:szCs w:val="22"/>
        </w:rPr>
      </w:pPr>
      <w:r w:rsidRPr="3290BA45">
        <w:rPr>
          <w:rStyle w:val="normaltextrun"/>
          <w:rFonts w:ascii="Aptos" w:eastAsiaTheme="majorEastAsia" w:hAnsi="Aptos"/>
          <w:sz w:val="22"/>
          <w:szCs w:val="22"/>
        </w:rPr>
        <w:t>1</w:t>
      </w:r>
      <w:r w:rsidR="7CAF403B" w:rsidRPr="3290BA45">
        <w:rPr>
          <w:rStyle w:val="normaltextrun"/>
          <w:rFonts w:ascii="Aptos" w:eastAsiaTheme="majorEastAsia" w:hAnsi="Aptos"/>
          <w:sz w:val="22"/>
          <w:szCs w:val="22"/>
        </w:rPr>
        <w:t xml:space="preserve"> new registers being added  – Current frontline is </w:t>
      </w:r>
      <w:r w:rsidR="7E1B5CC6" w:rsidRPr="3290BA45">
        <w:rPr>
          <w:rStyle w:val="normaltextrun"/>
          <w:rFonts w:ascii="Aptos" w:eastAsiaTheme="majorEastAsia" w:hAnsi="Aptos"/>
          <w:sz w:val="22"/>
          <w:szCs w:val="22"/>
        </w:rPr>
        <w:t>11</w:t>
      </w:r>
      <w:r w:rsidR="7CAF403B" w:rsidRPr="3290BA45">
        <w:rPr>
          <w:rStyle w:val="normaltextrun"/>
          <w:rFonts w:ascii="Aptos" w:eastAsiaTheme="majorEastAsia" w:hAnsi="Aptos"/>
          <w:sz w:val="22"/>
          <w:szCs w:val="22"/>
        </w:rPr>
        <w:t xml:space="preserve"> registers</w:t>
      </w:r>
      <w:r w:rsidR="7CAF403B" w:rsidRPr="3290BA45">
        <w:rPr>
          <w:rStyle w:val="eop"/>
          <w:rFonts w:ascii="Aptos" w:eastAsiaTheme="majorEastAsia" w:hAnsi="Aptos"/>
          <w:sz w:val="22"/>
          <w:szCs w:val="22"/>
        </w:rPr>
        <w:t> </w:t>
      </w:r>
      <w:r w:rsidR="03BA627F" w:rsidRPr="3290BA45">
        <w:rPr>
          <w:rStyle w:val="eop"/>
          <w:rFonts w:ascii="Aptos" w:eastAsiaTheme="majorEastAsia" w:hAnsi="Aptos"/>
          <w:sz w:val="22"/>
          <w:szCs w:val="22"/>
        </w:rPr>
        <w:t>- Moving to 12 – 2 Registers on first floor</w:t>
      </w:r>
      <w:r w:rsidR="200303CA" w:rsidRPr="3290BA45">
        <w:rPr>
          <w:rStyle w:val="eop"/>
          <w:rFonts w:ascii="Aptos" w:eastAsiaTheme="majorEastAsia" w:hAnsi="Aptos"/>
          <w:sz w:val="22"/>
          <w:szCs w:val="22"/>
        </w:rPr>
        <w:t xml:space="preserve"> </w:t>
      </w:r>
      <w:r w:rsidR="128454A4" w:rsidRPr="3290BA45">
        <w:rPr>
          <w:rStyle w:val="eop"/>
          <w:rFonts w:ascii="Aptos" w:eastAsiaTheme="majorEastAsia" w:hAnsi="Aptos"/>
          <w:sz w:val="22"/>
          <w:szCs w:val="22"/>
        </w:rPr>
        <w:t xml:space="preserve">new </w:t>
      </w:r>
      <w:r w:rsidR="200303CA" w:rsidRPr="3290BA45">
        <w:rPr>
          <w:rStyle w:val="eop"/>
          <w:rFonts w:ascii="Aptos" w:eastAsiaTheme="majorEastAsia" w:hAnsi="Aptos"/>
          <w:sz w:val="22"/>
          <w:szCs w:val="22"/>
        </w:rPr>
        <w:t>register added here</w:t>
      </w:r>
      <w:r w:rsidR="03BA627F" w:rsidRPr="3290BA45">
        <w:rPr>
          <w:rStyle w:val="eop"/>
          <w:rFonts w:ascii="Aptos" w:eastAsiaTheme="majorEastAsia" w:hAnsi="Aptos"/>
          <w:sz w:val="22"/>
          <w:szCs w:val="22"/>
        </w:rPr>
        <w:t xml:space="preserve">; 10 Registers </w:t>
      </w:r>
      <w:r w:rsidR="2428AB2D" w:rsidRPr="3290BA45">
        <w:rPr>
          <w:rStyle w:val="eop"/>
          <w:rFonts w:ascii="Aptos" w:eastAsiaTheme="majorEastAsia" w:hAnsi="Aptos"/>
          <w:sz w:val="22"/>
          <w:szCs w:val="22"/>
        </w:rPr>
        <w:t>on second floor (main frontline)</w:t>
      </w:r>
    </w:p>
    <w:p w14:paraId="6A2D8E9A" w14:textId="1B6E7F2C" w:rsidR="16878747" w:rsidRDefault="16878747" w:rsidP="3290BA45">
      <w:pPr>
        <w:pStyle w:val="paragraph"/>
        <w:numPr>
          <w:ilvl w:val="0"/>
          <w:numId w:val="35"/>
        </w:numPr>
        <w:spacing w:before="0" w:beforeAutospacing="0" w:after="0" w:afterAutospacing="0"/>
        <w:rPr>
          <w:rStyle w:val="eop"/>
          <w:rFonts w:ascii="Aptos" w:eastAsiaTheme="majorEastAsia" w:hAnsi="Aptos"/>
          <w:sz w:val="22"/>
          <w:szCs w:val="22"/>
        </w:rPr>
      </w:pPr>
      <w:r w:rsidRPr="3290BA45">
        <w:rPr>
          <w:rStyle w:val="eop"/>
          <w:rFonts w:ascii="Aptos" w:eastAsiaTheme="majorEastAsia" w:hAnsi="Aptos"/>
          <w:sz w:val="22"/>
          <w:szCs w:val="22"/>
        </w:rPr>
        <w:t xml:space="preserve">Pre-wire </w:t>
      </w:r>
      <w:r w:rsidR="2C429262" w:rsidRPr="3290BA45">
        <w:rPr>
          <w:rStyle w:val="eop"/>
          <w:rFonts w:ascii="Aptos" w:eastAsiaTheme="majorEastAsia" w:hAnsi="Aptos"/>
          <w:sz w:val="22"/>
          <w:szCs w:val="22"/>
        </w:rPr>
        <w:t>5</w:t>
      </w:r>
      <w:r w:rsidR="57E61CDB" w:rsidRPr="3290BA45">
        <w:rPr>
          <w:rStyle w:val="eop"/>
          <w:rFonts w:ascii="Aptos" w:eastAsiaTheme="majorEastAsia" w:hAnsi="Aptos"/>
          <w:sz w:val="22"/>
          <w:szCs w:val="22"/>
        </w:rPr>
        <w:t>9</w:t>
      </w:r>
      <w:r w:rsidR="3E3F5BE7" w:rsidRPr="3290BA45">
        <w:rPr>
          <w:rStyle w:val="eop"/>
          <w:rFonts w:ascii="Aptos" w:eastAsiaTheme="majorEastAsia" w:hAnsi="Aptos"/>
          <w:sz w:val="22"/>
          <w:szCs w:val="22"/>
        </w:rPr>
        <w:t xml:space="preserve"> data drops in support of frontline cutover and switch migrations</w:t>
      </w:r>
      <w:r w:rsidR="453E35D1" w:rsidRPr="3290BA45">
        <w:rPr>
          <w:rStyle w:val="eop"/>
          <w:rFonts w:ascii="Aptos" w:eastAsiaTheme="majorEastAsia" w:hAnsi="Aptos"/>
          <w:sz w:val="22"/>
          <w:szCs w:val="22"/>
        </w:rPr>
        <w:t xml:space="preserve"> (24 Registers; 2 Temp Registers; 1 Call Forward; 12 Back office</w:t>
      </w:r>
      <w:r w:rsidR="002AB40D" w:rsidRPr="3290BA45">
        <w:rPr>
          <w:rStyle w:val="eop"/>
          <w:rFonts w:ascii="Aptos" w:eastAsiaTheme="majorEastAsia" w:hAnsi="Aptos"/>
          <w:sz w:val="22"/>
          <w:szCs w:val="22"/>
        </w:rPr>
        <w:t xml:space="preserve">; 10 </w:t>
      </w:r>
      <w:r w:rsidR="321C145E" w:rsidRPr="3290BA45">
        <w:rPr>
          <w:rStyle w:val="eop"/>
          <w:rFonts w:ascii="Aptos" w:eastAsiaTheme="majorEastAsia" w:hAnsi="Aptos"/>
          <w:sz w:val="22"/>
          <w:szCs w:val="22"/>
        </w:rPr>
        <w:t>Corporate</w:t>
      </w:r>
      <w:r w:rsidR="002AB40D" w:rsidRPr="3290BA45">
        <w:rPr>
          <w:rStyle w:val="eop"/>
          <w:rFonts w:ascii="Aptos" w:eastAsiaTheme="majorEastAsia" w:hAnsi="Aptos"/>
          <w:sz w:val="22"/>
          <w:szCs w:val="22"/>
        </w:rPr>
        <w:t>; 6 AP Wlan</w:t>
      </w:r>
      <w:r w:rsidR="53B40BDD" w:rsidRPr="3290BA45">
        <w:rPr>
          <w:rStyle w:val="eop"/>
          <w:rFonts w:ascii="Aptos" w:eastAsiaTheme="majorEastAsia" w:hAnsi="Aptos"/>
          <w:sz w:val="22"/>
          <w:szCs w:val="22"/>
        </w:rPr>
        <w:t>; 2 EMS</w:t>
      </w:r>
      <w:r w:rsidR="3435976C" w:rsidRPr="3290BA45">
        <w:rPr>
          <w:rStyle w:val="eop"/>
          <w:rFonts w:ascii="Aptos" w:eastAsiaTheme="majorEastAsia" w:hAnsi="Aptos"/>
          <w:sz w:val="22"/>
          <w:szCs w:val="22"/>
        </w:rPr>
        <w:t>; 2 LP office</w:t>
      </w:r>
      <w:r w:rsidR="002AB40D" w:rsidRPr="3290BA45">
        <w:rPr>
          <w:rStyle w:val="eop"/>
          <w:rFonts w:ascii="Aptos" w:eastAsiaTheme="majorEastAsia" w:hAnsi="Aptos"/>
          <w:sz w:val="22"/>
          <w:szCs w:val="22"/>
        </w:rPr>
        <w:t>)</w:t>
      </w:r>
      <w:r w:rsidRPr="3290BA45">
        <w:rPr>
          <w:rStyle w:val="eop"/>
          <w:rFonts w:ascii="Aptos" w:eastAsiaTheme="majorEastAsia" w:hAnsi="Aptos"/>
          <w:sz w:val="22"/>
          <w:szCs w:val="22"/>
        </w:rPr>
        <w:t xml:space="preserve"> </w:t>
      </w:r>
    </w:p>
    <w:p w14:paraId="2CDBB041" w14:textId="46886511" w:rsidR="00E32DF3" w:rsidRPr="00E32DF3" w:rsidRDefault="7B34D090" w:rsidP="3290BA45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Style w:val="normaltextrun"/>
          <w:rFonts w:ascii="Aptos" w:hAnsi="Aptos"/>
          <w:sz w:val="22"/>
          <w:szCs w:val="22"/>
        </w:rPr>
      </w:pPr>
      <w:r w:rsidRPr="3290BA45">
        <w:rPr>
          <w:rStyle w:val="normaltextrun"/>
          <w:rFonts w:ascii="Aptos" w:hAnsi="Aptos"/>
          <w:sz w:val="22"/>
          <w:szCs w:val="22"/>
        </w:rPr>
        <w:t xml:space="preserve">Disconnect and </w:t>
      </w:r>
      <w:r w:rsidR="61850E78" w:rsidRPr="3290BA45">
        <w:rPr>
          <w:rStyle w:val="normaltextrun"/>
          <w:rFonts w:ascii="Aptos" w:hAnsi="Aptos"/>
          <w:sz w:val="22"/>
          <w:szCs w:val="22"/>
        </w:rPr>
        <w:t>p</w:t>
      </w:r>
      <w:r w:rsidR="0545E2EC" w:rsidRPr="3290BA45">
        <w:rPr>
          <w:rStyle w:val="normaltextrun"/>
          <w:rFonts w:ascii="Aptos" w:hAnsi="Aptos"/>
          <w:sz w:val="22"/>
          <w:szCs w:val="22"/>
        </w:rPr>
        <w:t xml:space="preserve">ull back </w:t>
      </w:r>
      <w:r w:rsidRPr="3290BA45">
        <w:rPr>
          <w:rStyle w:val="normaltextrun"/>
          <w:rFonts w:ascii="Aptos" w:hAnsi="Aptos"/>
          <w:sz w:val="22"/>
          <w:szCs w:val="22"/>
        </w:rPr>
        <w:t>existing register data runs</w:t>
      </w:r>
      <w:r w:rsidR="4ACD947A" w:rsidRPr="3290BA45">
        <w:rPr>
          <w:rStyle w:val="normaltextrun"/>
          <w:rFonts w:ascii="Aptos" w:hAnsi="Aptos"/>
          <w:sz w:val="22"/>
          <w:szCs w:val="22"/>
        </w:rPr>
        <w:t xml:space="preserve">, run </w:t>
      </w:r>
      <w:r w:rsidR="617D53A2" w:rsidRPr="3290BA45">
        <w:rPr>
          <w:rStyle w:val="normaltextrun"/>
          <w:rFonts w:ascii="Aptos" w:hAnsi="Aptos"/>
          <w:sz w:val="22"/>
          <w:szCs w:val="22"/>
        </w:rPr>
        <w:t>pre</w:t>
      </w:r>
      <w:r w:rsidR="7BE4F5EB" w:rsidRPr="3290BA45">
        <w:rPr>
          <w:rStyle w:val="normaltextrun"/>
          <w:rFonts w:ascii="Aptos" w:hAnsi="Aptos"/>
          <w:sz w:val="22"/>
          <w:szCs w:val="22"/>
        </w:rPr>
        <w:t>-</w:t>
      </w:r>
      <w:r w:rsidR="617D53A2" w:rsidRPr="3290BA45">
        <w:rPr>
          <w:rStyle w:val="normaltextrun"/>
          <w:rFonts w:ascii="Aptos" w:hAnsi="Aptos"/>
          <w:sz w:val="22"/>
          <w:szCs w:val="22"/>
        </w:rPr>
        <w:t>staged</w:t>
      </w:r>
      <w:r w:rsidR="4ACD947A" w:rsidRPr="3290BA45">
        <w:rPr>
          <w:rStyle w:val="normaltextrun"/>
          <w:rFonts w:ascii="Aptos" w:hAnsi="Aptos"/>
          <w:sz w:val="22"/>
          <w:szCs w:val="22"/>
        </w:rPr>
        <w:t xml:space="preserve"> lines to register locations</w:t>
      </w:r>
    </w:p>
    <w:p w14:paraId="14F822D6" w14:textId="05FDC208" w:rsidR="009501D4" w:rsidRDefault="4E3E36B1" w:rsidP="3290BA45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Style w:val="eop"/>
          <w:rFonts w:ascii="Aptos" w:eastAsiaTheme="majorEastAsia" w:hAnsi="Aptos"/>
          <w:sz w:val="22"/>
          <w:szCs w:val="22"/>
        </w:rPr>
      </w:pPr>
      <w:r w:rsidRPr="3290BA45">
        <w:rPr>
          <w:rStyle w:val="normaltextrun"/>
          <w:rFonts w:ascii="Aptos" w:eastAsiaTheme="majorEastAsia" w:hAnsi="Aptos"/>
          <w:sz w:val="22"/>
          <w:szCs w:val="22"/>
        </w:rPr>
        <w:t xml:space="preserve">Disconnect and pull </w:t>
      </w:r>
      <w:r w:rsidR="38297C7B" w:rsidRPr="3290BA45">
        <w:rPr>
          <w:rStyle w:val="normaltextrun"/>
          <w:rFonts w:ascii="Aptos" w:eastAsiaTheme="majorEastAsia" w:hAnsi="Aptos"/>
          <w:sz w:val="22"/>
          <w:szCs w:val="22"/>
        </w:rPr>
        <w:t>b</w:t>
      </w:r>
      <w:r w:rsidRPr="3290BA45">
        <w:rPr>
          <w:rStyle w:val="normaltextrun"/>
          <w:rFonts w:ascii="Aptos" w:eastAsiaTheme="majorEastAsia" w:hAnsi="Aptos"/>
          <w:sz w:val="22"/>
          <w:szCs w:val="22"/>
        </w:rPr>
        <w:t>ack exis</w:t>
      </w:r>
      <w:r w:rsidR="38297C7B" w:rsidRPr="3290BA45">
        <w:rPr>
          <w:rStyle w:val="normaltextrun"/>
          <w:rFonts w:ascii="Aptos" w:eastAsiaTheme="majorEastAsia" w:hAnsi="Aptos"/>
          <w:sz w:val="22"/>
          <w:szCs w:val="22"/>
        </w:rPr>
        <w:t>ting</w:t>
      </w:r>
      <w:r w:rsidRPr="3290BA45">
        <w:rPr>
          <w:rStyle w:val="normaltextrun"/>
          <w:rFonts w:ascii="Aptos" w:eastAsiaTheme="majorEastAsia" w:hAnsi="Aptos"/>
          <w:sz w:val="22"/>
          <w:szCs w:val="22"/>
        </w:rPr>
        <w:t xml:space="preserve"> voice runs</w:t>
      </w:r>
      <w:r w:rsidRPr="3290BA45">
        <w:rPr>
          <w:rStyle w:val="eop"/>
          <w:rFonts w:ascii="Aptos" w:eastAsiaTheme="majorEastAsia" w:hAnsi="Aptos"/>
          <w:sz w:val="22"/>
          <w:szCs w:val="22"/>
        </w:rPr>
        <w:t> </w:t>
      </w:r>
      <w:r w:rsidR="2DE5DA62" w:rsidRPr="3290BA45">
        <w:rPr>
          <w:rStyle w:val="eop"/>
          <w:rFonts w:ascii="Aptos" w:eastAsiaTheme="majorEastAsia" w:hAnsi="Aptos"/>
          <w:sz w:val="22"/>
          <w:szCs w:val="22"/>
        </w:rPr>
        <w:t>for redeployment designated registers (</w:t>
      </w:r>
      <w:r w:rsidR="785BFF05" w:rsidRPr="3290BA45">
        <w:rPr>
          <w:rStyle w:val="eop"/>
          <w:rFonts w:ascii="Aptos" w:eastAsiaTheme="majorEastAsia" w:hAnsi="Aptos"/>
          <w:sz w:val="22"/>
          <w:szCs w:val="22"/>
          <w:highlight w:val="yellow"/>
        </w:rPr>
        <w:t>Technician Note:</w:t>
      </w:r>
      <w:r w:rsidR="785BFF05" w:rsidRPr="3290BA45">
        <w:rPr>
          <w:rStyle w:val="eop"/>
          <w:rFonts w:ascii="Aptos" w:eastAsiaTheme="majorEastAsia" w:hAnsi="Aptos"/>
          <w:sz w:val="22"/>
          <w:szCs w:val="22"/>
        </w:rPr>
        <w:t xml:space="preserve"> </w:t>
      </w:r>
      <w:r w:rsidR="2DE5DA62" w:rsidRPr="3290BA45">
        <w:rPr>
          <w:rStyle w:val="eop"/>
          <w:rFonts w:ascii="Aptos" w:eastAsiaTheme="majorEastAsia" w:hAnsi="Aptos"/>
          <w:sz w:val="22"/>
          <w:szCs w:val="22"/>
        </w:rPr>
        <w:t>Make sure when millwork is being installed that phone terminations are n</w:t>
      </w:r>
      <w:r w:rsidR="4629FB3E" w:rsidRPr="3290BA45">
        <w:rPr>
          <w:rStyle w:val="eop"/>
          <w:rFonts w:ascii="Aptos" w:eastAsiaTheme="majorEastAsia" w:hAnsi="Aptos"/>
          <w:sz w:val="22"/>
          <w:szCs w:val="22"/>
        </w:rPr>
        <w:t>ot trapped under</w:t>
      </w:r>
      <w:r w:rsidR="4B81CAC1" w:rsidRPr="3290BA45">
        <w:rPr>
          <w:rStyle w:val="eop"/>
          <w:rFonts w:ascii="Aptos" w:eastAsiaTheme="majorEastAsia" w:hAnsi="Aptos"/>
          <w:sz w:val="22"/>
          <w:szCs w:val="22"/>
        </w:rPr>
        <w:t xml:space="preserve"> new</w:t>
      </w:r>
      <w:r w:rsidR="4629FB3E" w:rsidRPr="3290BA45">
        <w:rPr>
          <w:rStyle w:val="eop"/>
          <w:rFonts w:ascii="Aptos" w:eastAsiaTheme="majorEastAsia" w:hAnsi="Aptos"/>
          <w:sz w:val="22"/>
          <w:szCs w:val="22"/>
        </w:rPr>
        <w:t xml:space="preserve"> millwork)</w:t>
      </w:r>
    </w:p>
    <w:p w14:paraId="0E5D2F8E" w14:textId="77777777" w:rsidR="009501D4" w:rsidRPr="0077324A" w:rsidRDefault="2997EDD0" w:rsidP="002732B6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Style w:val="eop"/>
          <w:rFonts w:ascii="Aptos" w:hAnsi="Aptos"/>
          <w:sz w:val="22"/>
          <w:szCs w:val="22"/>
        </w:rPr>
      </w:pPr>
      <w:r w:rsidRPr="76441624">
        <w:rPr>
          <w:rStyle w:val="normaltextrun"/>
          <w:rFonts w:ascii="Aptos" w:eastAsiaTheme="majorEastAsia" w:hAnsi="Aptos"/>
          <w:sz w:val="22"/>
          <w:szCs w:val="22"/>
        </w:rPr>
        <w:t>Removal of existing garage registers from old millwork – maintain components to each</w:t>
      </w:r>
      <w:r w:rsidRPr="76441624">
        <w:rPr>
          <w:rStyle w:val="eop"/>
          <w:rFonts w:ascii="Aptos" w:eastAsiaTheme="majorEastAsia" w:hAnsi="Aptos"/>
          <w:sz w:val="22"/>
          <w:szCs w:val="22"/>
        </w:rPr>
        <w:t> </w:t>
      </w:r>
    </w:p>
    <w:p w14:paraId="4965BA08" w14:textId="4AC58536" w:rsidR="008C75EE" w:rsidRDefault="502EE02F" w:rsidP="3290BA45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Fonts w:ascii="Aptos" w:hAnsi="Aptos"/>
          <w:sz w:val="22"/>
          <w:szCs w:val="22"/>
        </w:rPr>
      </w:pPr>
      <w:r w:rsidRPr="3290BA45">
        <w:rPr>
          <w:rStyle w:val="eop"/>
          <w:rFonts w:ascii="Aptos" w:eastAsiaTheme="majorEastAsia" w:hAnsi="Aptos"/>
          <w:sz w:val="22"/>
          <w:szCs w:val="22"/>
        </w:rPr>
        <w:t>Uninstall Call forward</w:t>
      </w:r>
      <w:r w:rsidR="1B75D0F6" w:rsidRPr="3290BA45">
        <w:rPr>
          <w:rStyle w:val="eop"/>
          <w:rFonts w:ascii="Aptos" w:eastAsiaTheme="majorEastAsia" w:hAnsi="Aptos"/>
          <w:sz w:val="22"/>
          <w:szCs w:val="22"/>
        </w:rPr>
        <w:t xml:space="preserve"> poles with monitor</w:t>
      </w:r>
      <w:r w:rsidR="77CA3D1A" w:rsidRPr="3290BA45">
        <w:rPr>
          <w:rStyle w:val="eop"/>
          <w:rFonts w:ascii="Aptos" w:eastAsiaTheme="majorEastAsia" w:hAnsi="Aptos"/>
          <w:sz w:val="22"/>
          <w:szCs w:val="22"/>
        </w:rPr>
        <w:t xml:space="preserve"> 1 per night</w:t>
      </w:r>
      <w:r w:rsidR="1B75D0F6" w:rsidRPr="3290BA45">
        <w:rPr>
          <w:rStyle w:val="eop"/>
          <w:rFonts w:ascii="Aptos" w:eastAsiaTheme="majorEastAsia" w:hAnsi="Aptos"/>
          <w:sz w:val="22"/>
          <w:szCs w:val="22"/>
        </w:rPr>
        <w:t xml:space="preserve"> from millwork</w:t>
      </w:r>
    </w:p>
    <w:p w14:paraId="27F61CD3" w14:textId="77777777" w:rsidR="009501D4" w:rsidRDefault="009501D4" w:rsidP="002732B6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Fonts w:ascii="Aptos" w:hAnsi="Aptos"/>
          <w:sz w:val="22"/>
          <w:szCs w:val="22"/>
        </w:rPr>
      </w:pPr>
      <w:r>
        <w:rPr>
          <w:rStyle w:val="normaltextrun"/>
          <w:rFonts w:ascii="Aptos" w:eastAsiaTheme="majorEastAsia" w:hAnsi="Aptos"/>
          <w:sz w:val="22"/>
          <w:szCs w:val="22"/>
        </w:rPr>
        <w:t>Front line POS data box, faceplates brough up to standard in new millwork </w:t>
      </w:r>
      <w:r>
        <w:rPr>
          <w:rStyle w:val="eop"/>
          <w:rFonts w:ascii="Aptos" w:eastAsiaTheme="majorEastAsia" w:hAnsi="Aptos"/>
          <w:sz w:val="22"/>
          <w:szCs w:val="22"/>
        </w:rPr>
        <w:t> </w:t>
      </w:r>
    </w:p>
    <w:p w14:paraId="27BC9402" w14:textId="77777777" w:rsidR="009501D4" w:rsidRDefault="009501D4" w:rsidP="002732B6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Fonts w:ascii="Aptos" w:hAnsi="Aptos"/>
          <w:sz w:val="22"/>
          <w:szCs w:val="22"/>
        </w:rPr>
      </w:pPr>
      <w:r w:rsidRPr="2B441923">
        <w:rPr>
          <w:rStyle w:val="normaltextrun"/>
          <w:rFonts w:ascii="Aptos" w:eastAsiaTheme="majorEastAsia" w:hAnsi="Aptos"/>
          <w:sz w:val="22"/>
          <w:szCs w:val="22"/>
        </w:rPr>
        <w:t>2 Data and 1 Voice for each register</w:t>
      </w:r>
      <w:r w:rsidRPr="2B441923">
        <w:rPr>
          <w:rStyle w:val="eop"/>
          <w:rFonts w:ascii="Aptos" w:eastAsiaTheme="majorEastAsia" w:hAnsi="Aptos"/>
          <w:sz w:val="22"/>
          <w:szCs w:val="22"/>
        </w:rPr>
        <w:t> </w:t>
      </w:r>
    </w:p>
    <w:p w14:paraId="0ED40A7A" w14:textId="312C20EB" w:rsidR="6F18788E" w:rsidRDefault="4F3B736A" w:rsidP="3290BA45">
      <w:pPr>
        <w:pStyle w:val="paragraph"/>
        <w:numPr>
          <w:ilvl w:val="0"/>
          <w:numId w:val="35"/>
        </w:numPr>
        <w:spacing w:before="0" w:beforeAutospacing="0" w:after="0" w:afterAutospacing="0"/>
        <w:rPr>
          <w:rStyle w:val="eop"/>
          <w:rFonts w:ascii="Aptos" w:eastAsiaTheme="majorEastAsia" w:hAnsi="Aptos"/>
          <w:sz w:val="22"/>
          <w:szCs w:val="22"/>
        </w:rPr>
      </w:pPr>
      <w:r w:rsidRPr="3290BA45">
        <w:rPr>
          <w:rStyle w:val="eop"/>
          <w:rFonts w:ascii="Aptos" w:eastAsiaTheme="majorEastAsia" w:hAnsi="Aptos"/>
          <w:sz w:val="22"/>
          <w:szCs w:val="22"/>
        </w:rPr>
        <w:t>Add 2 TR ports at 1 and 1</w:t>
      </w:r>
      <w:r w:rsidR="710C12D4" w:rsidRPr="3290BA45">
        <w:rPr>
          <w:rStyle w:val="eop"/>
          <w:rFonts w:ascii="Aptos" w:eastAsiaTheme="majorEastAsia" w:hAnsi="Aptos"/>
          <w:sz w:val="22"/>
          <w:szCs w:val="22"/>
        </w:rPr>
        <w:t>0</w:t>
      </w:r>
    </w:p>
    <w:p w14:paraId="5DE0B283" w14:textId="541FC4E3" w:rsidR="6F18788E" w:rsidRDefault="47CEAC93" w:rsidP="3290BA45">
      <w:pPr>
        <w:pStyle w:val="paragraph"/>
        <w:numPr>
          <w:ilvl w:val="0"/>
          <w:numId w:val="35"/>
        </w:numPr>
        <w:spacing w:before="0" w:beforeAutospacing="0" w:after="0" w:afterAutospacing="0"/>
        <w:rPr>
          <w:rStyle w:val="eop"/>
          <w:rFonts w:ascii="Aptos" w:eastAsiaTheme="majorEastAsia" w:hAnsi="Aptos"/>
          <w:sz w:val="22"/>
          <w:szCs w:val="22"/>
        </w:rPr>
      </w:pPr>
      <w:r w:rsidRPr="3290BA45">
        <w:rPr>
          <w:rStyle w:val="eop"/>
          <w:rFonts w:ascii="Aptos" w:eastAsiaTheme="majorEastAsia" w:hAnsi="Aptos"/>
          <w:sz w:val="22"/>
          <w:szCs w:val="22"/>
        </w:rPr>
        <w:t>Add CF future port between register 2 and 3</w:t>
      </w:r>
      <w:r w:rsidR="2D0E5F11" w:rsidRPr="3290BA45">
        <w:rPr>
          <w:rStyle w:val="eop"/>
          <w:rFonts w:ascii="Aptos" w:eastAsiaTheme="majorEastAsia" w:hAnsi="Aptos"/>
          <w:sz w:val="22"/>
          <w:szCs w:val="22"/>
        </w:rPr>
        <w:t xml:space="preserve"> </w:t>
      </w:r>
    </w:p>
    <w:p w14:paraId="4DD8313C" w14:textId="3755427E" w:rsidR="3D2B89FA" w:rsidRDefault="3D2B89FA" w:rsidP="3290BA45">
      <w:pPr>
        <w:pStyle w:val="paragraph"/>
        <w:numPr>
          <w:ilvl w:val="0"/>
          <w:numId w:val="35"/>
        </w:numPr>
        <w:spacing w:before="0" w:beforeAutospacing="0" w:after="0" w:afterAutospacing="0"/>
      </w:pPr>
      <w:r w:rsidRPr="3290BA45">
        <w:rPr>
          <w:rStyle w:val="normaltextrun"/>
          <w:rFonts w:ascii="Aptos" w:eastAsia="Aptos" w:hAnsi="Aptos" w:cs="Aptos"/>
          <w:color w:val="000000" w:themeColor="text1"/>
          <w:sz w:val="22"/>
          <w:szCs w:val="22"/>
        </w:rPr>
        <w:t>Conversion and installation of registers from garage to space pole mounting </w:t>
      </w:r>
      <w:r w:rsidR="5A97DA37" w:rsidRPr="3290BA45">
        <w:rPr>
          <w:rStyle w:val="normaltextrun"/>
          <w:rFonts w:ascii="Aptos" w:eastAsia="Aptos" w:hAnsi="Aptos" w:cs="Aptos"/>
          <w:color w:val="000000" w:themeColor="text1"/>
          <w:sz w:val="22"/>
          <w:szCs w:val="22"/>
        </w:rPr>
        <w:t xml:space="preserve"> </w:t>
      </w:r>
    </w:p>
    <w:p w14:paraId="21663596" w14:textId="1D72FCF3" w:rsidR="00107ECF" w:rsidRPr="004E477A" w:rsidRDefault="7CAF403B" w:rsidP="3290BA45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Style w:val="eop"/>
          <w:rFonts w:ascii="Aptos" w:hAnsi="Aptos"/>
          <w:sz w:val="22"/>
          <w:szCs w:val="22"/>
        </w:rPr>
      </w:pPr>
      <w:r w:rsidRPr="3290BA45">
        <w:rPr>
          <w:rStyle w:val="normaltextrun"/>
          <w:rFonts w:ascii="Aptos" w:eastAsiaTheme="majorEastAsia" w:hAnsi="Aptos"/>
          <w:sz w:val="22"/>
          <w:szCs w:val="22"/>
        </w:rPr>
        <w:t xml:space="preserve">Installation of call forward system </w:t>
      </w:r>
      <w:r w:rsidR="628847F3" w:rsidRPr="3290BA45">
        <w:rPr>
          <w:rStyle w:val="normaltextrun"/>
          <w:rFonts w:ascii="Aptos" w:eastAsiaTheme="majorEastAsia" w:hAnsi="Aptos"/>
          <w:sz w:val="22"/>
          <w:szCs w:val="22"/>
        </w:rPr>
        <w:t>– including</w:t>
      </w:r>
      <w:r w:rsidR="7BE3B72A" w:rsidRPr="3290BA45">
        <w:rPr>
          <w:rStyle w:val="normaltextrun"/>
          <w:rFonts w:ascii="Aptos" w:eastAsiaTheme="majorEastAsia" w:hAnsi="Aptos"/>
          <w:sz w:val="22"/>
          <w:szCs w:val="22"/>
        </w:rPr>
        <w:t xml:space="preserve"> </w:t>
      </w:r>
      <w:r w:rsidR="2A9556D3" w:rsidRPr="3290BA45">
        <w:rPr>
          <w:rStyle w:val="normaltextrun"/>
          <w:rFonts w:ascii="Aptos" w:eastAsiaTheme="majorEastAsia" w:hAnsi="Aptos"/>
          <w:sz w:val="22"/>
          <w:szCs w:val="22"/>
        </w:rPr>
        <w:t>upgrading to the QB2</w:t>
      </w:r>
      <w:r w:rsidRPr="3290BA45">
        <w:rPr>
          <w:rStyle w:val="normaltextrun"/>
          <w:rFonts w:ascii="Aptos" w:eastAsiaTheme="majorEastAsia" w:hAnsi="Aptos"/>
          <w:sz w:val="22"/>
          <w:szCs w:val="22"/>
        </w:rPr>
        <w:t xml:space="preserve"> system</w:t>
      </w:r>
      <w:r w:rsidR="5D24BA52" w:rsidRPr="3290BA45">
        <w:rPr>
          <w:rStyle w:val="normaltextrun"/>
          <w:rFonts w:ascii="Aptos" w:eastAsiaTheme="majorEastAsia" w:hAnsi="Aptos"/>
          <w:sz w:val="22"/>
          <w:szCs w:val="22"/>
        </w:rPr>
        <w:t xml:space="preserve"> including HDMI wireless receiver on second call forward display</w:t>
      </w:r>
      <w:r w:rsidRPr="3290BA45">
        <w:rPr>
          <w:rStyle w:val="eop"/>
          <w:rFonts w:ascii="Aptos" w:eastAsiaTheme="majorEastAsia" w:hAnsi="Aptos"/>
          <w:sz w:val="22"/>
          <w:szCs w:val="22"/>
        </w:rPr>
        <w:t> </w:t>
      </w:r>
      <w:r w:rsidR="7BE3B72A" w:rsidRPr="3290BA45">
        <w:rPr>
          <w:rStyle w:val="eop"/>
          <w:rFonts w:ascii="Aptos" w:eastAsiaTheme="majorEastAsia" w:hAnsi="Aptos"/>
          <w:sz w:val="22"/>
          <w:szCs w:val="22"/>
        </w:rPr>
        <w:t>and remounting on millwork</w:t>
      </w:r>
    </w:p>
    <w:p w14:paraId="23A3F574" w14:textId="4A3F5976" w:rsidR="009501D4" w:rsidRPr="00F0292B" w:rsidRDefault="7CAF403B" w:rsidP="002732B6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Style w:val="eop"/>
          <w:rFonts w:ascii="Aptos" w:hAnsi="Aptos"/>
          <w:sz w:val="22"/>
          <w:szCs w:val="22"/>
        </w:rPr>
      </w:pPr>
      <w:r w:rsidRPr="3290BA45">
        <w:rPr>
          <w:rStyle w:val="normaltextrun"/>
          <w:rFonts w:ascii="Aptos" w:eastAsiaTheme="majorEastAsia" w:hAnsi="Aptos"/>
          <w:sz w:val="22"/>
          <w:szCs w:val="22"/>
        </w:rPr>
        <w:t>Installation of wall mounted phones</w:t>
      </w:r>
      <w:r w:rsidR="03323B58" w:rsidRPr="3290BA45">
        <w:rPr>
          <w:rStyle w:val="normaltextrun"/>
          <w:rFonts w:ascii="Aptos" w:eastAsiaTheme="majorEastAsia" w:hAnsi="Aptos"/>
          <w:sz w:val="22"/>
          <w:szCs w:val="22"/>
        </w:rPr>
        <w:t xml:space="preserve"> onto pop display on millwork</w:t>
      </w:r>
      <w:r w:rsidRPr="3290BA45">
        <w:rPr>
          <w:rStyle w:val="normaltextrun"/>
          <w:rFonts w:ascii="Aptos" w:eastAsiaTheme="majorEastAsia" w:hAnsi="Aptos"/>
          <w:sz w:val="22"/>
          <w:szCs w:val="22"/>
        </w:rPr>
        <w:t xml:space="preserve"> – use new wire mold</w:t>
      </w:r>
      <w:r w:rsidRPr="3290BA45">
        <w:rPr>
          <w:rStyle w:val="eop"/>
          <w:rFonts w:ascii="Aptos" w:eastAsiaTheme="majorEastAsia" w:hAnsi="Aptos"/>
          <w:sz w:val="22"/>
          <w:szCs w:val="22"/>
        </w:rPr>
        <w:t> </w:t>
      </w:r>
    </w:p>
    <w:p w14:paraId="3F5B17FB" w14:textId="737DF1CC" w:rsidR="2D47D49A" w:rsidRDefault="2D47D49A" w:rsidP="76441624">
      <w:pPr>
        <w:pStyle w:val="paragraph"/>
        <w:numPr>
          <w:ilvl w:val="0"/>
          <w:numId w:val="35"/>
        </w:numPr>
        <w:spacing w:before="0" w:beforeAutospacing="0" w:after="0" w:afterAutospacing="0"/>
        <w:rPr>
          <w:rStyle w:val="eop"/>
          <w:rFonts w:ascii="Aptos" w:eastAsiaTheme="majorEastAsia" w:hAnsi="Aptos"/>
          <w:sz w:val="22"/>
          <w:szCs w:val="22"/>
        </w:rPr>
      </w:pPr>
      <w:r w:rsidRPr="76441624">
        <w:rPr>
          <w:rStyle w:val="eop"/>
          <w:rFonts w:ascii="Aptos" w:eastAsiaTheme="majorEastAsia" w:hAnsi="Aptos"/>
          <w:sz w:val="22"/>
          <w:szCs w:val="22"/>
        </w:rPr>
        <w:t xml:space="preserve">QB1 Return will be </w:t>
      </w:r>
      <w:r w:rsidR="272F55FE" w:rsidRPr="76441624">
        <w:rPr>
          <w:rStyle w:val="eop"/>
          <w:rFonts w:ascii="Aptos" w:eastAsiaTheme="majorEastAsia" w:hAnsi="Aptos"/>
          <w:sz w:val="22"/>
          <w:szCs w:val="22"/>
        </w:rPr>
        <w:t>separate</w:t>
      </w:r>
      <w:r w:rsidRPr="76441624">
        <w:rPr>
          <w:rStyle w:val="eop"/>
          <w:rFonts w:ascii="Aptos" w:eastAsiaTheme="majorEastAsia" w:hAnsi="Aptos"/>
          <w:sz w:val="22"/>
          <w:szCs w:val="22"/>
        </w:rPr>
        <w:t xml:space="preserve"> from other devices </w:t>
      </w:r>
      <w:r w:rsidR="03A3187F" w:rsidRPr="76441624">
        <w:rPr>
          <w:rStyle w:val="eop"/>
          <w:rFonts w:ascii="Aptos" w:eastAsiaTheme="majorEastAsia" w:hAnsi="Aptos"/>
          <w:sz w:val="22"/>
          <w:szCs w:val="22"/>
        </w:rPr>
        <w:t>to be returned</w:t>
      </w:r>
      <w:r w:rsidRPr="76441624">
        <w:rPr>
          <w:rStyle w:val="eop"/>
          <w:rFonts w:ascii="Aptos" w:eastAsiaTheme="majorEastAsia" w:hAnsi="Aptos"/>
          <w:sz w:val="22"/>
          <w:szCs w:val="22"/>
        </w:rPr>
        <w:t xml:space="preserve"> to depot</w:t>
      </w:r>
      <w:r w:rsidR="4D9CE936" w:rsidRPr="76441624">
        <w:rPr>
          <w:rStyle w:val="eop"/>
          <w:rFonts w:ascii="Aptos" w:eastAsiaTheme="majorEastAsia" w:hAnsi="Aptos"/>
          <w:sz w:val="22"/>
          <w:szCs w:val="22"/>
        </w:rPr>
        <w:t>,</w:t>
      </w:r>
      <w:r w:rsidRPr="76441624">
        <w:rPr>
          <w:rStyle w:val="eop"/>
          <w:rFonts w:ascii="Aptos" w:eastAsiaTheme="majorEastAsia" w:hAnsi="Aptos"/>
          <w:sz w:val="22"/>
          <w:szCs w:val="22"/>
        </w:rPr>
        <w:t xml:space="preserve"> box and attach supplied return label and give to manager for return</w:t>
      </w:r>
    </w:p>
    <w:p w14:paraId="640C3662" w14:textId="68BD140B" w:rsidR="009501D4" w:rsidRDefault="2997EDD0" w:rsidP="76441624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Fonts w:ascii="Aptos" w:hAnsi="Aptos"/>
          <w:sz w:val="22"/>
          <w:szCs w:val="22"/>
        </w:rPr>
      </w:pPr>
      <w:r w:rsidRPr="76441624">
        <w:rPr>
          <w:rStyle w:val="normaltextrun"/>
          <w:rFonts w:ascii="Aptos" w:eastAsiaTheme="majorEastAsia" w:hAnsi="Aptos"/>
          <w:sz w:val="22"/>
          <w:szCs w:val="22"/>
        </w:rPr>
        <w:t xml:space="preserve">Equipment return </w:t>
      </w:r>
      <w:r w:rsidRPr="76441624">
        <w:rPr>
          <w:rStyle w:val="eop"/>
          <w:rFonts w:ascii="Aptos" w:eastAsiaTheme="majorEastAsia" w:hAnsi="Aptos"/>
          <w:sz w:val="22"/>
          <w:szCs w:val="22"/>
        </w:rPr>
        <w:t> </w:t>
      </w:r>
    </w:p>
    <w:p w14:paraId="5DE341F9" w14:textId="07BA6D38" w:rsidR="00A65BDE" w:rsidRDefault="4CD2C601" w:rsidP="00DE45C0">
      <w:pPr>
        <w:pStyle w:val="Heading2"/>
        <w:ind w:firstLine="720"/>
        <w:rPr>
          <w:color w:val="C00000"/>
          <w:sz w:val="28"/>
          <w:szCs w:val="28"/>
        </w:rPr>
      </w:pPr>
      <w:r w:rsidRPr="3290BA45">
        <w:rPr>
          <w:color w:val="C00000"/>
          <w:sz w:val="28"/>
          <w:szCs w:val="28"/>
        </w:rPr>
        <w:t>Equipment List</w:t>
      </w:r>
    </w:p>
    <w:p w14:paraId="276DB10A" w14:textId="5303706D" w:rsidR="3739C4D6" w:rsidRDefault="3739C4D6" w:rsidP="3290BA45">
      <w:pPr>
        <w:pStyle w:val="ListParagraph"/>
        <w:numPr>
          <w:ilvl w:val="0"/>
          <w:numId w:val="1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Complete Register Build for Reg 12</w:t>
      </w:r>
    </w:p>
    <w:p w14:paraId="30EB8710" w14:textId="028D9394" w:rsidR="3739C4D6" w:rsidRDefault="3739C4D6" w:rsidP="3290BA45">
      <w:pPr>
        <w:pStyle w:val="ListParagraph"/>
        <w:numPr>
          <w:ilvl w:val="0"/>
          <w:numId w:val="1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Register 12</w:t>
      </w:r>
      <w:r w:rsidR="03ABFB13" w:rsidRPr="3290BA45">
        <w:rPr>
          <w:rFonts w:ascii="Aptos" w:eastAsia="Aptos" w:hAnsi="Aptos" w:cs="Aptos"/>
          <w:color w:val="000000" w:themeColor="text1"/>
        </w:rPr>
        <w:t xml:space="preserve"> Nortel</w:t>
      </w:r>
      <w:r w:rsidRPr="3290BA45">
        <w:rPr>
          <w:rFonts w:ascii="Aptos" w:eastAsia="Aptos" w:hAnsi="Aptos" w:cs="Aptos"/>
          <w:color w:val="000000" w:themeColor="text1"/>
        </w:rPr>
        <w:t xml:space="preserve"> Phone</w:t>
      </w:r>
    </w:p>
    <w:p w14:paraId="1E09BF39" w14:textId="55489D89" w:rsidR="3739C4D6" w:rsidRDefault="3739C4D6" w:rsidP="3290BA45">
      <w:pPr>
        <w:pStyle w:val="ListParagraph"/>
        <w:numPr>
          <w:ilvl w:val="0"/>
          <w:numId w:val="1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Register Space Pole Kits x 11</w:t>
      </w:r>
    </w:p>
    <w:p w14:paraId="6434F534" w14:textId="5C4413BD" w:rsidR="7334F781" w:rsidRDefault="7334F781" w:rsidP="3290BA45">
      <w:pPr>
        <w:pStyle w:val="ListParagraph"/>
        <w:numPr>
          <w:ilvl w:val="0"/>
          <w:numId w:val="1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 xml:space="preserve">Box Cat6 x </w:t>
      </w:r>
      <w:r w:rsidR="71198127" w:rsidRPr="3290BA45">
        <w:rPr>
          <w:rFonts w:ascii="Aptos" w:eastAsia="Aptos" w:hAnsi="Aptos" w:cs="Aptos"/>
          <w:color w:val="000000" w:themeColor="text1"/>
        </w:rPr>
        <w:t>20</w:t>
      </w:r>
    </w:p>
    <w:p w14:paraId="59C2CE75" w14:textId="14F89D35" w:rsidR="3739C4D6" w:rsidRDefault="3739C4D6" w:rsidP="3290BA45">
      <w:pPr>
        <w:pStyle w:val="ListParagraph"/>
        <w:numPr>
          <w:ilvl w:val="0"/>
          <w:numId w:val="1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Cash Drawer Cable Clamp x 12</w:t>
      </w:r>
    </w:p>
    <w:p w14:paraId="438E0094" w14:textId="339FB86A" w:rsidR="3739C4D6" w:rsidRDefault="3739C4D6" w:rsidP="3290BA45">
      <w:pPr>
        <w:pStyle w:val="ListParagraph"/>
        <w:numPr>
          <w:ilvl w:val="0"/>
          <w:numId w:val="1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Data Boxes / Face Plates / Termination Data Jacks to Frontline standards</w:t>
      </w:r>
    </w:p>
    <w:p w14:paraId="7F5AEFBC" w14:textId="1C064FB9" w:rsidR="3739C4D6" w:rsidRDefault="3739C4D6" w:rsidP="3290BA45">
      <w:pPr>
        <w:pStyle w:val="ListParagraph"/>
        <w:numPr>
          <w:ilvl w:val="0"/>
          <w:numId w:val="1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Telephone line wire mold x 12</w:t>
      </w:r>
    </w:p>
    <w:p w14:paraId="42BACABB" w14:textId="77777777" w:rsidR="000E2C92" w:rsidRPr="000E2C92" w:rsidRDefault="000E2C92" w:rsidP="00DE45C0">
      <w:pPr>
        <w:pStyle w:val="Heading2"/>
        <w:ind w:firstLine="720"/>
        <w:rPr>
          <w:color w:val="196B24" w:themeColor="accent3"/>
          <w:sz w:val="28"/>
          <w:szCs w:val="28"/>
        </w:rPr>
      </w:pPr>
      <w:r w:rsidRPr="000E2C92">
        <w:rPr>
          <w:color w:val="196B24" w:themeColor="accent3"/>
          <w:sz w:val="28"/>
          <w:szCs w:val="28"/>
        </w:rPr>
        <w:t>Documents</w:t>
      </w:r>
    </w:p>
    <w:p w14:paraId="738EA773" w14:textId="5B135058" w:rsidR="000E2C92" w:rsidRPr="000E2C92" w:rsidRDefault="000E2C92" w:rsidP="008855E0">
      <w:pPr>
        <w:pStyle w:val="ListParagraph"/>
        <w:numPr>
          <w:ilvl w:val="0"/>
          <w:numId w:val="15"/>
        </w:numPr>
      </w:pPr>
      <w:r w:rsidRPr="000E2C92">
        <w:t>TJX US Store System Vendor Guide v1.0</w:t>
      </w:r>
    </w:p>
    <w:p w14:paraId="7DB5C371" w14:textId="13AC2FC7" w:rsidR="000E2C92" w:rsidRDefault="000E2C92" w:rsidP="008855E0">
      <w:pPr>
        <w:pStyle w:val="ListParagraph"/>
        <w:numPr>
          <w:ilvl w:val="0"/>
          <w:numId w:val="15"/>
        </w:numPr>
      </w:pPr>
      <w:r w:rsidRPr="000E2C92">
        <w:t>Cash Drawer Security V1.3</w:t>
      </w:r>
    </w:p>
    <w:p w14:paraId="1D5E1CFF" w14:textId="147A92F0" w:rsidR="00B964C2" w:rsidRDefault="00B964C2" w:rsidP="00B964C2">
      <w:pPr>
        <w:pStyle w:val="ListParagraph"/>
        <w:numPr>
          <w:ilvl w:val="0"/>
          <w:numId w:val="15"/>
        </w:numPr>
      </w:pPr>
      <w:r w:rsidRPr="000E2C92">
        <w:t>Wire Specs ALL Chains 12_06_24.pdf</w:t>
      </w:r>
    </w:p>
    <w:p w14:paraId="1B3B5524" w14:textId="73C712AC" w:rsidR="000014B9" w:rsidRDefault="000014B9" w:rsidP="000014B9">
      <w:pPr>
        <w:pStyle w:val="Heading2"/>
        <w:ind w:firstLine="720"/>
        <w:rPr>
          <w:color w:val="E97132" w:themeColor="accent2"/>
          <w:sz w:val="28"/>
          <w:szCs w:val="28"/>
        </w:rPr>
      </w:pPr>
      <w:r w:rsidRPr="00147BB8">
        <w:rPr>
          <w:color w:val="E97132" w:themeColor="accent2"/>
          <w:sz w:val="28"/>
          <w:szCs w:val="28"/>
        </w:rPr>
        <w:t>Debrief Take-Aways</w:t>
      </w:r>
      <w:r w:rsidR="00991B94">
        <w:rPr>
          <w:color w:val="E97132" w:themeColor="accent2"/>
          <w:sz w:val="28"/>
          <w:szCs w:val="28"/>
        </w:rPr>
        <w:t xml:space="preserve"> / Questions</w:t>
      </w:r>
    </w:p>
    <w:p w14:paraId="39773E01" w14:textId="77777777" w:rsidR="005C0A06" w:rsidRDefault="005C0A06" w:rsidP="005C0A06"/>
    <w:p w14:paraId="0E313122" w14:textId="72C3F27E" w:rsidR="001B182F" w:rsidRPr="008354BE" w:rsidRDefault="005C0A06" w:rsidP="001B182F">
      <w:pPr>
        <w:pStyle w:val="Heading2"/>
        <w:ind w:firstLine="72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Front Line </w:t>
      </w:r>
      <w:r w:rsidR="001B182F" w:rsidRPr="008354BE">
        <w:rPr>
          <w:color w:val="0070C0"/>
          <w:sz w:val="28"/>
          <w:szCs w:val="28"/>
        </w:rPr>
        <w:t>Lessons Learned</w:t>
      </w:r>
    </w:p>
    <w:p w14:paraId="10369A08" w14:textId="7BCA3693" w:rsidR="001B182F" w:rsidRDefault="00722242" w:rsidP="001B182F">
      <w:pPr>
        <w:pStyle w:val="ListParagraph"/>
        <w:numPr>
          <w:ilvl w:val="0"/>
          <w:numId w:val="19"/>
        </w:numPr>
      </w:pPr>
      <w:r>
        <w:t>Ensure</w:t>
      </w:r>
      <w:r w:rsidR="00FD4DA5">
        <w:t xml:space="preserve"> cabling </w:t>
      </w:r>
      <w:r>
        <w:t>termination aligns both at patch panel and termination end points</w:t>
      </w:r>
      <w:r w:rsidR="00280367">
        <w:t>.</w:t>
      </w:r>
    </w:p>
    <w:p w14:paraId="64F3A31B" w14:textId="3263C89A" w:rsidR="002D2D8F" w:rsidRDefault="002D0687" w:rsidP="001B182F">
      <w:pPr>
        <w:pStyle w:val="ListParagraph"/>
        <w:numPr>
          <w:ilvl w:val="0"/>
          <w:numId w:val="19"/>
        </w:numPr>
      </w:pPr>
      <w:r>
        <w:t>Lab</w:t>
      </w:r>
      <w:r w:rsidR="000C5F85">
        <w:t>el</w:t>
      </w:r>
      <w:r>
        <w:t xml:space="preserve"> </w:t>
      </w:r>
      <w:r w:rsidR="00112603">
        <w:t xml:space="preserve">cable ends </w:t>
      </w:r>
      <w:r w:rsidR="00D21B66">
        <w:t xml:space="preserve">prior to </w:t>
      </w:r>
      <w:r w:rsidR="004F6567">
        <w:t xml:space="preserve">disconnection </w:t>
      </w:r>
      <w:r w:rsidR="004220B3">
        <w:t xml:space="preserve">that will be reused or </w:t>
      </w:r>
      <w:r w:rsidR="00A33AFF">
        <w:t>used for new data runs</w:t>
      </w:r>
    </w:p>
    <w:p w14:paraId="10AFA3CC" w14:textId="020DA66F" w:rsidR="00542E6F" w:rsidRDefault="00B276BF" w:rsidP="001B182F">
      <w:pPr>
        <w:pStyle w:val="ListParagraph"/>
        <w:numPr>
          <w:ilvl w:val="0"/>
          <w:numId w:val="19"/>
        </w:numPr>
      </w:pPr>
      <w:r>
        <w:t xml:space="preserve">Coordination with all onsite teams is key.  Establish </w:t>
      </w:r>
      <w:r w:rsidR="00081073">
        <w:t xml:space="preserve">everyone’s roles and responsibilities and understand </w:t>
      </w:r>
      <w:r w:rsidR="006D7D5A">
        <w:t>timing of project phase executions.</w:t>
      </w:r>
    </w:p>
    <w:p w14:paraId="684B45D7" w14:textId="3258FEB2" w:rsidR="009404B5" w:rsidRDefault="009404B5" w:rsidP="001B182F">
      <w:pPr>
        <w:pStyle w:val="ListParagraph"/>
        <w:numPr>
          <w:ilvl w:val="0"/>
          <w:numId w:val="19"/>
        </w:numPr>
      </w:pPr>
      <w:r>
        <w:t xml:space="preserve">Example: Coordinating cable termination and power </w:t>
      </w:r>
      <w:r w:rsidR="005C0A06">
        <w:t xml:space="preserve">installations </w:t>
      </w:r>
      <w:r>
        <w:t>with electri</w:t>
      </w:r>
      <w:r w:rsidR="005C0A06">
        <w:t>ci</w:t>
      </w:r>
      <w:r>
        <w:t xml:space="preserve">ans </w:t>
      </w:r>
    </w:p>
    <w:p w14:paraId="59F5FE4D" w14:textId="73E83C16" w:rsidR="006D7D5A" w:rsidRDefault="000442C1" w:rsidP="001B182F">
      <w:pPr>
        <w:pStyle w:val="ListParagraph"/>
        <w:numPr>
          <w:ilvl w:val="0"/>
          <w:numId w:val="19"/>
        </w:numPr>
      </w:pPr>
      <w:r>
        <w:t xml:space="preserve">Schedule tasks to be completed while other contractors executing prior </w:t>
      </w:r>
      <w:r w:rsidR="00B80712">
        <w:t>project steps</w:t>
      </w:r>
    </w:p>
    <w:p w14:paraId="2CAFA2C9" w14:textId="2344A4AC" w:rsidR="00A53505" w:rsidRDefault="00F02359" w:rsidP="00A53505">
      <w:pPr>
        <w:pStyle w:val="ListParagraph"/>
      </w:pPr>
      <w:r>
        <w:t xml:space="preserve">Ex: </w:t>
      </w:r>
      <w:r w:rsidR="00A53505">
        <w:t xml:space="preserve">Disassembling </w:t>
      </w:r>
      <w:r>
        <w:t xml:space="preserve">garage </w:t>
      </w:r>
      <w:r w:rsidR="00A53505">
        <w:t xml:space="preserve">registers and </w:t>
      </w:r>
      <w:r w:rsidR="009404B5">
        <w:t>conversion to new flat counter while millwork is being installed</w:t>
      </w:r>
    </w:p>
    <w:p w14:paraId="6347BDE2" w14:textId="77777777" w:rsidR="000014B9" w:rsidRDefault="000014B9" w:rsidP="000014B9"/>
    <w:p w14:paraId="592C9855" w14:textId="77777777" w:rsidR="000014B9" w:rsidRDefault="000014B9" w:rsidP="000014B9"/>
    <w:p w14:paraId="5A058E62" w14:textId="3F52F27A" w:rsidR="00A65BDE" w:rsidRPr="000E2C92" w:rsidRDefault="00A65BDE" w:rsidP="00A65BDE">
      <w:pPr>
        <w:pStyle w:val="Heading2"/>
        <w:spacing w:before="200" w:after="200" w:line="360" w:lineRule="auto"/>
        <w:rPr>
          <w:rFonts w:asciiTheme="minorHAnsi" w:hAnsiTheme="minorHAnsi"/>
          <w:b/>
          <w:color w:val="2B8ABE"/>
          <w:kern w:val="0"/>
          <w:szCs w:val="24"/>
          <w14:ligatures w14:val="none"/>
        </w:rPr>
      </w:pPr>
      <w:r w:rsidRPr="000E2C92">
        <w:rPr>
          <w:rFonts w:asciiTheme="minorHAnsi" w:hAnsiTheme="minorHAnsi"/>
          <w:b/>
          <w:color w:val="2B8ABE"/>
          <w:kern w:val="0"/>
          <w:szCs w:val="24"/>
          <w14:ligatures w14:val="none"/>
        </w:rPr>
        <w:t>Lounge – TV Wall Mount</w:t>
      </w:r>
    </w:p>
    <w:p w14:paraId="38DF3B78" w14:textId="0DDCFA6A" w:rsidR="001C5EC8" w:rsidRDefault="00672929" w:rsidP="00B50CCC">
      <w:pPr>
        <w:contextualSpacing/>
        <w:rPr>
          <w:b/>
          <w:bCs/>
        </w:rPr>
      </w:pPr>
      <w:r w:rsidRPr="00672929">
        <w:rPr>
          <w:b/>
          <w:bCs/>
        </w:rPr>
        <w:t xml:space="preserve">SCHEDULE: </w:t>
      </w:r>
    </w:p>
    <w:p w14:paraId="4DE87216" w14:textId="77777777" w:rsidR="00B50CCC" w:rsidRDefault="00B50CCC" w:rsidP="00B50CCC">
      <w:pPr>
        <w:contextualSpacing/>
        <w:rPr>
          <w:b/>
          <w:bCs/>
        </w:rPr>
      </w:pPr>
    </w:p>
    <w:p w14:paraId="44C2F501" w14:textId="330C162C" w:rsidR="16642D17" w:rsidRDefault="54091297" w:rsidP="3290BA45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</w:rPr>
      </w:pPr>
      <w:r w:rsidRPr="3A77010A">
        <w:rPr>
          <w:rFonts w:ascii="Aptos" w:eastAsia="Aptos" w:hAnsi="Aptos" w:cs="Aptos"/>
          <w:color w:val="000000" w:themeColor="text1"/>
        </w:rPr>
        <w:t xml:space="preserve">Add additional </w:t>
      </w:r>
      <w:r w:rsidR="16642D17" w:rsidRPr="3A77010A">
        <w:rPr>
          <w:rFonts w:ascii="Aptos" w:eastAsia="Aptos" w:hAnsi="Aptos" w:cs="Aptos"/>
          <w:color w:val="000000" w:themeColor="text1"/>
        </w:rPr>
        <w:t xml:space="preserve">Data Run </w:t>
      </w:r>
      <w:r w:rsidR="7BD847E0" w:rsidRPr="3A77010A">
        <w:rPr>
          <w:rFonts w:ascii="Aptos" w:eastAsia="Aptos" w:hAnsi="Aptos" w:cs="Aptos"/>
          <w:color w:val="000000" w:themeColor="text1"/>
        </w:rPr>
        <w:t>for</w:t>
      </w:r>
      <w:r w:rsidR="16642D17" w:rsidRPr="3A77010A">
        <w:rPr>
          <w:rFonts w:ascii="Aptos" w:eastAsia="Aptos" w:hAnsi="Aptos" w:cs="Aptos"/>
          <w:color w:val="000000" w:themeColor="text1"/>
        </w:rPr>
        <w:t xml:space="preserve"> TV wall mount location</w:t>
      </w:r>
    </w:p>
    <w:p w14:paraId="45C33B92" w14:textId="2AB23AAF" w:rsidR="0BE37A8D" w:rsidRDefault="0BE37A8D" w:rsidP="3290BA45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</w:rPr>
      </w:pPr>
      <w:r w:rsidRPr="3A77010A">
        <w:rPr>
          <w:rFonts w:ascii="Aptos" w:eastAsia="Aptos" w:hAnsi="Aptos" w:cs="Aptos"/>
          <w:color w:val="000000" w:themeColor="text1"/>
        </w:rPr>
        <w:t>M</w:t>
      </w:r>
      <w:r w:rsidR="16642D17" w:rsidRPr="3A77010A">
        <w:rPr>
          <w:rFonts w:ascii="Aptos" w:eastAsia="Aptos" w:hAnsi="Aptos" w:cs="Aptos"/>
          <w:color w:val="000000" w:themeColor="text1"/>
        </w:rPr>
        <w:t xml:space="preserve">ount </w:t>
      </w:r>
      <w:r w:rsidR="5A0EA445" w:rsidRPr="3A77010A">
        <w:rPr>
          <w:rFonts w:ascii="Aptos" w:eastAsia="Aptos" w:hAnsi="Aptos" w:cs="Aptos"/>
          <w:color w:val="000000" w:themeColor="text1"/>
        </w:rPr>
        <w:t>new 43”</w:t>
      </w:r>
      <w:r w:rsidR="16642D17" w:rsidRPr="3A77010A">
        <w:rPr>
          <w:rFonts w:ascii="Aptos" w:eastAsia="Aptos" w:hAnsi="Aptos" w:cs="Aptos"/>
          <w:color w:val="000000" w:themeColor="text1"/>
        </w:rPr>
        <w:t xml:space="preserve"> Lounge TV and Mood media player on wall</w:t>
      </w:r>
    </w:p>
    <w:p w14:paraId="6D97A9CD" w14:textId="04F4EE3B" w:rsidR="16642D17" w:rsidRDefault="16642D17" w:rsidP="3290BA45">
      <w:pPr>
        <w:pStyle w:val="Heading2"/>
        <w:ind w:firstLine="720"/>
        <w:rPr>
          <w:rFonts w:ascii="Aptos Display" w:eastAsia="Aptos Display" w:hAnsi="Aptos Display" w:cs="Aptos Display"/>
          <w:color w:val="C00000"/>
          <w:sz w:val="28"/>
          <w:szCs w:val="28"/>
        </w:rPr>
      </w:pPr>
      <w:r w:rsidRPr="3290BA45">
        <w:rPr>
          <w:rFonts w:ascii="Aptos Display" w:eastAsia="Aptos Display" w:hAnsi="Aptos Display" w:cs="Aptos Display"/>
          <w:color w:val="C00000"/>
          <w:sz w:val="28"/>
          <w:szCs w:val="28"/>
        </w:rPr>
        <w:t>Equipment List</w:t>
      </w:r>
    </w:p>
    <w:p w14:paraId="11BD9166" w14:textId="15060069" w:rsidR="16642D17" w:rsidRDefault="16642D17" w:rsidP="3290BA45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Standard wall mount and applicable hardware</w:t>
      </w:r>
    </w:p>
    <w:p w14:paraId="20DE3C1D" w14:textId="1B89D3B1" w:rsidR="16642D17" w:rsidRDefault="16642D17" w:rsidP="3290BA45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Media player bracket mount and applicable hardware</w:t>
      </w:r>
    </w:p>
    <w:p w14:paraId="010FC01B" w14:textId="342E21B9" w:rsidR="16642D17" w:rsidRDefault="16642D17" w:rsidP="3290BA45">
      <w:pPr>
        <w:pStyle w:val="Heading2"/>
        <w:ind w:firstLine="720"/>
        <w:rPr>
          <w:rFonts w:ascii="Aptos Display" w:eastAsia="Aptos Display" w:hAnsi="Aptos Display" w:cs="Aptos Display"/>
          <w:color w:val="196B24" w:themeColor="accent3"/>
          <w:sz w:val="28"/>
          <w:szCs w:val="28"/>
        </w:rPr>
      </w:pPr>
      <w:r w:rsidRPr="3290BA45">
        <w:rPr>
          <w:rFonts w:ascii="Aptos Display" w:eastAsia="Aptos Display" w:hAnsi="Aptos Display" w:cs="Aptos Display"/>
          <w:color w:val="196B24" w:themeColor="accent3"/>
          <w:sz w:val="28"/>
          <w:szCs w:val="28"/>
        </w:rPr>
        <w:t>Documents</w:t>
      </w:r>
    </w:p>
    <w:p w14:paraId="23FFCEE8" w14:textId="59BF969D" w:rsidR="16642D17" w:rsidRDefault="16642D17" w:rsidP="3290BA45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MMX Wall Mounted Lounge TV Install Guide V1.0.3</w:t>
      </w:r>
    </w:p>
    <w:p w14:paraId="76F5CE0A" w14:textId="64AAFCE5" w:rsidR="16642D17" w:rsidRDefault="16642D17" w:rsidP="3290BA45">
      <w:pPr>
        <w:pStyle w:val="Heading2"/>
        <w:ind w:firstLine="720"/>
        <w:rPr>
          <w:rFonts w:ascii="Aptos Display" w:eastAsia="Aptos Display" w:hAnsi="Aptos Display" w:cs="Aptos Display"/>
          <w:color w:val="E97132" w:themeColor="accent2"/>
          <w:sz w:val="28"/>
          <w:szCs w:val="28"/>
        </w:rPr>
      </w:pPr>
      <w:r w:rsidRPr="3290BA45">
        <w:rPr>
          <w:rFonts w:ascii="Aptos Display" w:eastAsia="Aptos Display" w:hAnsi="Aptos Display" w:cs="Aptos Display"/>
          <w:color w:val="E97132" w:themeColor="accent2"/>
          <w:sz w:val="28"/>
          <w:szCs w:val="28"/>
        </w:rPr>
        <w:t>Debrief Take-Aways</w:t>
      </w:r>
    </w:p>
    <w:p w14:paraId="7DFDEE4E" w14:textId="11032302" w:rsidR="3290BA45" w:rsidRDefault="3290BA45" w:rsidP="3290BA45"/>
    <w:p w14:paraId="408FD08E" w14:textId="77777777" w:rsidR="000E2C92" w:rsidRDefault="000E2C92" w:rsidP="000E2C92">
      <w:pPr>
        <w:rPr>
          <w:sz w:val="20"/>
          <w:szCs w:val="20"/>
        </w:rPr>
      </w:pPr>
    </w:p>
    <w:p w14:paraId="3C734034" w14:textId="2742F2C6" w:rsidR="003B1483" w:rsidRDefault="008957E5" w:rsidP="003B1483">
      <w:pPr>
        <w:pStyle w:val="Heading2"/>
        <w:spacing w:before="200" w:after="200" w:line="360" w:lineRule="auto"/>
        <w:rPr>
          <w:rFonts w:asciiTheme="minorHAnsi" w:hAnsiTheme="minorHAnsi"/>
          <w:b/>
          <w:color w:val="2B8ABE"/>
          <w:kern w:val="0"/>
          <w:szCs w:val="24"/>
          <w14:ligatures w14:val="none"/>
        </w:rPr>
      </w:pPr>
      <w:r>
        <w:rPr>
          <w:rFonts w:asciiTheme="minorHAnsi" w:hAnsiTheme="minorHAnsi"/>
          <w:b/>
          <w:color w:val="2B8ABE"/>
          <w:kern w:val="0"/>
          <w:szCs w:val="24"/>
          <w14:ligatures w14:val="none"/>
        </w:rPr>
        <w:t>Managers</w:t>
      </w:r>
      <w:r w:rsidR="008855E0" w:rsidRPr="000E2C92">
        <w:rPr>
          <w:rFonts w:asciiTheme="minorHAnsi" w:hAnsiTheme="minorHAnsi"/>
          <w:b/>
          <w:color w:val="2B8ABE"/>
          <w:kern w:val="0"/>
          <w:szCs w:val="24"/>
          <w14:ligatures w14:val="none"/>
        </w:rPr>
        <w:t xml:space="preserve"> Office</w:t>
      </w:r>
    </w:p>
    <w:p w14:paraId="0B8689AD" w14:textId="522DDDFB" w:rsidR="003B1483" w:rsidRDefault="003B1483" w:rsidP="003B1483">
      <w:pPr>
        <w:rPr>
          <w:b/>
          <w:bCs/>
        </w:rPr>
      </w:pPr>
      <w:r w:rsidRPr="003B1483">
        <w:rPr>
          <w:b/>
          <w:bCs/>
        </w:rPr>
        <w:t>SCHEDULE:</w:t>
      </w:r>
    </w:p>
    <w:p w14:paraId="2DC18570" w14:textId="1EA692C0" w:rsidR="005D21F0" w:rsidRPr="000103D5" w:rsidRDefault="00730D24" w:rsidP="000103D5">
      <w:pPr>
        <w:numPr>
          <w:ilvl w:val="0"/>
          <w:numId w:val="41"/>
        </w:numPr>
      </w:pPr>
      <w:r>
        <w:t>Removal of thin clients</w:t>
      </w:r>
      <w:r w:rsidR="00A60768">
        <w:t xml:space="preserve"> and </w:t>
      </w:r>
      <w:r w:rsidR="004F5C1D">
        <w:t>relocation of data boxes at the GC request</w:t>
      </w:r>
    </w:p>
    <w:p w14:paraId="78FAC819" w14:textId="77777777" w:rsidR="000103D5" w:rsidRDefault="000103D5" w:rsidP="003B1483">
      <w:pPr>
        <w:rPr>
          <w:b/>
          <w:bCs/>
        </w:rPr>
      </w:pPr>
    </w:p>
    <w:p w14:paraId="544CAFF1" w14:textId="77777777" w:rsidR="00513B09" w:rsidRPr="000E2C92" w:rsidRDefault="00513B09" w:rsidP="00AD6569">
      <w:pPr>
        <w:pStyle w:val="Heading2"/>
        <w:ind w:firstLine="720"/>
        <w:rPr>
          <w:color w:val="C00000"/>
          <w:sz w:val="28"/>
          <w:szCs w:val="28"/>
        </w:rPr>
      </w:pPr>
      <w:r w:rsidRPr="000E2C92">
        <w:rPr>
          <w:color w:val="C00000"/>
          <w:sz w:val="28"/>
          <w:szCs w:val="28"/>
        </w:rPr>
        <w:t>Equipment List</w:t>
      </w:r>
    </w:p>
    <w:p w14:paraId="0E25DFDA" w14:textId="77777777" w:rsidR="000E2C92" w:rsidRDefault="000E2C92" w:rsidP="00AD6569">
      <w:pPr>
        <w:pStyle w:val="Heading2"/>
        <w:ind w:firstLine="720"/>
        <w:rPr>
          <w:color w:val="196B24" w:themeColor="accent3"/>
          <w:sz w:val="28"/>
          <w:szCs w:val="28"/>
        </w:rPr>
      </w:pPr>
      <w:r w:rsidRPr="000E2C92">
        <w:rPr>
          <w:color w:val="196B24" w:themeColor="accent3"/>
          <w:sz w:val="28"/>
          <w:szCs w:val="28"/>
        </w:rPr>
        <w:t>Documents</w:t>
      </w:r>
    </w:p>
    <w:p w14:paraId="241CEAAB" w14:textId="77777777" w:rsidR="00876C4E" w:rsidRDefault="00876C4E" w:rsidP="00876C4E">
      <w:pPr>
        <w:pStyle w:val="ListParagraph"/>
        <w:numPr>
          <w:ilvl w:val="0"/>
          <w:numId w:val="15"/>
        </w:numPr>
      </w:pPr>
      <w:r w:rsidRPr="000E2C92">
        <w:t>Wire Specs ALL Chains 12_06_24.pdf</w:t>
      </w:r>
    </w:p>
    <w:p w14:paraId="0D2A2011" w14:textId="77777777" w:rsidR="00876C4E" w:rsidRPr="00876C4E" w:rsidRDefault="00876C4E" w:rsidP="00876C4E"/>
    <w:p w14:paraId="4B7D6E19" w14:textId="77777777" w:rsidR="00DE45C0" w:rsidRDefault="00DE45C0" w:rsidP="009D4F18">
      <w:pPr>
        <w:pStyle w:val="Heading2"/>
        <w:ind w:firstLine="720"/>
        <w:rPr>
          <w:color w:val="E97132" w:themeColor="accent2"/>
          <w:sz w:val="28"/>
          <w:szCs w:val="28"/>
        </w:rPr>
      </w:pPr>
      <w:r w:rsidRPr="2B441923">
        <w:rPr>
          <w:color w:val="E97132" w:themeColor="accent2"/>
          <w:sz w:val="28"/>
          <w:szCs w:val="28"/>
        </w:rPr>
        <w:t>Debrief Take-Aways</w:t>
      </w:r>
    </w:p>
    <w:p w14:paraId="7A921C2C" w14:textId="13CB281B" w:rsidR="00A65BDE" w:rsidRDefault="00A65BDE" w:rsidP="00A65BDE">
      <w:pPr>
        <w:pStyle w:val="Heading2"/>
        <w:spacing w:before="200" w:after="200" w:line="360" w:lineRule="auto"/>
        <w:rPr>
          <w:rFonts w:asciiTheme="minorHAnsi" w:hAnsiTheme="minorHAnsi"/>
          <w:b/>
          <w:color w:val="2B8ABE"/>
          <w:kern w:val="0"/>
          <w:szCs w:val="24"/>
          <w14:ligatures w14:val="none"/>
        </w:rPr>
      </w:pPr>
      <w:r w:rsidRPr="000E2C92">
        <w:rPr>
          <w:rFonts w:asciiTheme="minorHAnsi" w:hAnsiTheme="minorHAnsi"/>
          <w:b/>
          <w:color w:val="2B8ABE"/>
          <w:kern w:val="0"/>
          <w:szCs w:val="24"/>
          <w14:ligatures w14:val="none"/>
        </w:rPr>
        <w:t>Data Room</w:t>
      </w:r>
    </w:p>
    <w:p w14:paraId="4F916BF5" w14:textId="77777777" w:rsidR="005F58C7" w:rsidRDefault="005F58C7" w:rsidP="005F58C7">
      <w:pPr>
        <w:rPr>
          <w:b/>
          <w:bCs/>
        </w:rPr>
      </w:pPr>
      <w:r w:rsidRPr="003B1483">
        <w:rPr>
          <w:b/>
          <w:bCs/>
        </w:rPr>
        <w:t>SCHEDULE:</w:t>
      </w:r>
    </w:p>
    <w:p w14:paraId="315AEFCC" w14:textId="7576E7D6" w:rsidR="008B6AEB" w:rsidRDefault="008B6AEB" w:rsidP="00AD1997">
      <w:pPr>
        <w:pStyle w:val="ListParagraph"/>
        <w:numPr>
          <w:ilvl w:val="0"/>
          <w:numId w:val="15"/>
        </w:numPr>
      </w:pPr>
      <w:r w:rsidRPr="008B6AEB">
        <w:t>Replacement of non-standard patch cables </w:t>
      </w:r>
    </w:p>
    <w:p w14:paraId="259DABAB" w14:textId="284F2E82" w:rsidR="00367ECD" w:rsidRDefault="00728711" w:rsidP="00AD1997">
      <w:pPr>
        <w:pStyle w:val="ListParagraph"/>
        <w:numPr>
          <w:ilvl w:val="0"/>
          <w:numId w:val="15"/>
        </w:numPr>
      </w:pPr>
      <w:r>
        <w:t>Clean up data rack – remove excess cable</w:t>
      </w:r>
    </w:p>
    <w:p w14:paraId="271C5969" w14:textId="4B375351" w:rsidR="563B8C71" w:rsidRDefault="563B8C71" w:rsidP="3290BA45">
      <w:pPr>
        <w:pStyle w:val="ListParagraph"/>
        <w:numPr>
          <w:ilvl w:val="0"/>
          <w:numId w:val="15"/>
        </w:numPr>
      </w:pPr>
      <w:r>
        <w:t xml:space="preserve">Any Prewiring for Front end/register cutovers should be patched into newly installed patch panels prior to cutover night. </w:t>
      </w:r>
    </w:p>
    <w:p w14:paraId="1B8C0BEF" w14:textId="43760AD1" w:rsidR="4AEF20C7" w:rsidRDefault="4AEF20C7" w:rsidP="3290BA45">
      <w:pPr>
        <w:pStyle w:val="ListParagraph"/>
        <w:numPr>
          <w:ilvl w:val="0"/>
          <w:numId w:val="15"/>
        </w:numPr>
      </w:pPr>
      <w:r>
        <w:t xml:space="preserve">Install 48 port patch panel for H switch patch </w:t>
      </w:r>
      <w:r w:rsidR="7B6F2572">
        <w:t xml:space="preserve">required POS/Back office/Corp/Wlan cables </w:t>
      </w:r>
    </w:p>
    <w:p w14:paraId="179D1C82" w14:textId="563207E4" w:rsidR="67996C20" w:rsidRDefault="67996C20" w:rsidP="3290BA45">
      <w:pPr>
        <w:pStyle w:val="ListParagraph"/>
        <w:numPr>
          <w:ilvl w:val="0"/>
          <w:numId w:val="15"/>
        </w:numPr>
      </w:pPr>
      <w:r>
        <w:t>Move H switch from IDF rack into MDF Rack</w:t>
      </w:r>
      <w:r w:rsidR="64989334">
        <w:t xml:space="preserve"> </w:t>
      </w:r>
      <w:r w:rsidR="492E35F8">
        <w:t>patch into patch panel 6 registers max for each switch</w:t>
      </w:r>
    </w:p>
    <w:p w14:paraId="53A78927" w14:textId="7E7E3570" w:rsidR="492E35F8" w:rsidRDefault="492E35F8" w:rsidP="3290BA45">
      <w:pPr>
        <w:pStyle w:val="ListParagraph"/>
        <w:numPr>
          <w:ilvl w:val="0"/>
          <w:numId w:val="15"/>
        </w:numPr>
      </w:pPr>
      <w:r>
        <w:t>Install 48 port patch panel for H2 switch patch required POS/Back office/Corp/Wlan cables</w:t>
      </w:r>
    </w:p>
    <w:p w14:paraId="4A316006" w14:textId="22A7B32A" w:rsidR="492E35F8" w:rsidRDefault="492E35F8" w:rsidP="3290BA45">
      <w:pPr>
        <w:pStyle w:val="ListParagraph"/>
        <w:numPr>
          <w:ilvl w:val="0"/>
          <w:numId w:val="15"/>
        </w:numPr>
      </w:pPr>
      <w:r>
        <w:t>Move H2 switch from IDF rack into MDF Rack patch into patch panel 6 registers max for each switch.</w:t>
      </w:r>
    </w:p>
    <w:p w14:paraId="2D4F4199" w14:textId="4F743B56" w:rsidR="00E807AB" w:rsidRDefault="585CEDF6" w:rsidP="00AD1997">
      <w:pPr>
        <w:pStyle w:val="ListParagraph"/>
        <w:numPr>
          <w:ilvl w:val="0"/>
          <w:numId w:val="15"/>
        </w:numPr>
      </w:pPr>
      <w:r>
        <w:t xml:space="preserve">Run 2 </w:t>
      </w:r>
      <w:r w:rsidR="11D1EDCE">
        <w:t>data drops to E</w:t>
      </w:r>
      <w:r w:rsidR="374B7523">
        <w:t xml:space="preserve">MS panel in MDF and </w:t>
      </w:r>
      <w:r w:rsidR="11D1EDCE">
        <w:t>terminate with blue keystone in a biscuit jack</w:t>
      </w:r>
      <w:r w:rsidR="109F0D6E">
        <w:t xml:space="preserve"> at EMS Panel</w:t>
      </w:r>
      <w:r w:rsidR="11D1EDCE">
        <w:t xml:space="preserve"> (</w:t>
      </w:r>
      <w:r w:rsidR="75DF8754">
        <w:t xml:space="preserve">label </w:t>
      </w:r>
      <w:r w:rsidR="11D1EDCE">
        <w:t>EMS 2</w:t>
      </w:r>
      <w:r w:rsidR="06D01E66">
        <w:t>/3)</w:t>
      </w:r>
      <w:r w:rsidR="79E8C25F">
        <w:t xml:space="preserve"> - can be completed during prewire</w:t>
      </w:r>
    </w:p>
    <w:p w14:paraId="338EF8EA" w14:textId="0938B555" w:rsidR="170643AB" w:rsidRDefault="2A5528BA" w:rsidP="76441624">
      <w:pPr>
        <w:pStyle w:val="ListParagraph"/>
        <w:numPr>
          <w:ilvl w:val="0"/>
          <w:numId w:val="15"/>
        </w:numPr>
      </w:pPr>
      <w:r>
        <w:t>Terminate EMS runs into store profile patch panel and patch into H or H2</w:t>
      </w:r>
      <w:r w:rsidR="3C1F528E">
        <w:t xml:space="preserve"> in </w:t>
      </w:r>
      <w:r w:rsidR="614F3FDA">
        <w:t>available</w:t>
      </w:r>
      <w:r w:rsidR="3C1F528E">
        <w:t xml:space="preserve"> port</w:t>
      </w:r>
      <w:r w:rsidR="6BFE19E8">
        <w:t>s</w:t>
      </w:r>
      <w:r>
        <w:t xml:space="preserve"> </w:t>
      </w:r>
      <w:r w:rsidR="29F9C03C">
        <w:t>(</w:t>
      </w:r>
      <w:r>
        <w:t>Port</w:t>
      </w:r>
      <w:r w:rsidR="36AD6839">
        <w:t>s 26-35</w:t>
      </w:r>
      <w:r w:rsidR="1AFDFA6A">
        <w:t>)</w:t>
      </w:r>
      <w:r w:rsidR="3B74BFFB">
        <w:t xml:space="preserve"> - can be completed during prewire</w:t>
      </w:r>
    </w:p>
    <w:p w14:paraId="79A011F1" w14:textId="7E8C328D" w:rsidR="00845C3F" w:rsidRDefault="1B27AFD1" w:rsidP="00AD1997">
      <w:pPr>
        <w:pStyle w:val="ListParagraph"/>
        <w:numPr>
          <w:ilvl w:val="0"/>
          <w:numId w:val="15"/>
        </w:numPr>
      </w:pPr>
      <w:r>
        <w:t>Data Rack cleanup – Equipment positioning </w:t>
      </w:r>
    </w:p>
    <w:p w14:paraId="2A368443" w14:textId="0A996363" w:rsidR="002E596A" w:rsidRDefault="002E596A" w:rsidP="00AD1997">
      <w:pPr>
        <w:pStyle w:val="ListParagraph"/>
        <w:numPr>
          <w:ilvl w:val="0"/>
          <w:numId w:val="15"/>
        </w:numPr>
      </w:pPr>
      <w:r>
        <w:t xml:space="preserve">Properly mount all network </w:t>
      </w:r>
      <w:r w:rsidR="00C7510E">
        <w:t>equipment into the Rack</w:t>
      </w:r>
    </w:p>
    <w:p w14:paraId="6B7E277A" w14:textId="77777777" w:rsidR="00513B09" w:rsidRDefault="00513B09" w:rsidP="00AD6569">
      <w:pPr>
        <w:pStyle w:val="Heading2"/>
        <w:ind w:firstLine="360"/>
        <w:rPr>
          <w:color w:val="C00000"/>
          <w:sz w:val="28"/>
          <w:szCs w:val="28"/>
        </w:rPr>
      </w:pPr>
      <w:r w:rsidRPr="000E2C92">
        <w:rPr>
          <w:color w:val="C00000"/>
          <w:sz w:val="28"/>
          <w:szCs w:val="28"/>
        </w:rPr>
        <w:t>Equipment List</w:t>
      </w:r>
    </w:p>
    <w:p w14:paraId="58A25249" w14:textId="59412D48" w:rsidR="00732D84" w:rsidRDefault="5A40E4DF" w:rsidP="00732D84">
      <w:pPr>
        <w:pStyle w:val="ListParagraph"/>
        <w:numPr>
          <w:ilvl w:val="0"/>
          <w:numId w:val="42"/>
        </w:numPr>
      </w:pPr>
      <w:r>
        <w:t>TJX standard color-coded patch cables </w:t>
      </w:r>
      <w:r w:rsidR="5B836A97">
        <w:t xml:space="preserve">(Cabling) </w:t>
      </w:r>
    </w:p>
    <w:p w14:paraId="2003A797" w14:textId="6E2F60B8" w:rsidR="74F39375" w:rsidRDefault="74F39375" w:rsidP="3290BA45">
      <w:pPr>
        <w:pStyle w:val="ListParagraph"/>
        <w:numPr>
          <w:ilvl w:val="0"/>
          <w:numId w:val="42"/>
        </w:numPr>
      </w:pPr>
      <w:r>
        <w:t>48 port patch panel</w:t>
      </w:r>
      <w:r w:rsidR="320AB760">
        <w:t xml:space="preserve"> x 2</w:t>
      </w:r>
    </w:p>
    <w:p w14:paraId="2480E0AC" w14:textId="135532D5" w:rsidR="00BB013A" w:rsidRDefault="08E5C96A" w:rsidP="00732D84">
      <w:pPr>
        <w:pStyle w:val="ListParagraph"/>
        <w:numPr>
          <w:ilvl w:val="0"/>
          <w:numId w:val="42"/>
        </w:numPr>
      </w:pPr>
      <w:r>
        <w:t>Box Cat6 x 1</w:t>
      </w:r>
      <w:r w:rsidR="405B6182">
        <w:t>(Cabling)</w:t>
      </w:r>
      <w:r w:rsidR="054762F7">
        <w:t xml:space="preserve"> - EMS Drops</w:t>
      </w:r>
    </w:p>
    <w:p w14:paraId="4D8791AD" w14:textId="09743B3C" w:rsidR="00246603" w:rsidRDefault="5E8A35E5" w:rsidP="00732D84">
      <w:pPr>
        <w:pStyle w:val="ListParagraph"/>
        <w:numPr>
          <w:ilvl w:val="0"/>
          <w:numId w:val="42"/>
        </w:numPr>
      </w:pPr>
      <w:r>
        <w:t>Biscuit</w:t>
      </w:r>
      <w:r w:rsidR="21BB0E9A">
        <w:t xml:space="preserve"> Jack x </w:t>
      </w:r>
      <w:r w:rsidR="32DE57FE">
        <w:t>2</w:t>
      </w:r>
      <w:r w:rsidR="0D3B7F77">
        <w:t>(Cabling)</w:t>
      </w:r>
      <w:r w:rsidR="471A5752">
        <w:t xml:space="preserve"> -EMS Drops</w:t>
      </w:r>
    </w:p>
    <w:p w14:paraId="1EF12775" w14:textId="3CB464BE" w:rsidR="00246603" w:rsidRDefault="21BB0E9A" w:rsidP="00732D84">
      <w:pPr>
        <w:pStyle w:val="ListParagraph"/>
        <w:numPr>
          <w:ilvl w:val="0"/>
          <w:numId w:val="42"/>
        </w:numPr>
      </w:pPr>
      <w:r>
        <w:t>Blue Keyston</w:t>
      </w:r>
      <w:r w:rsidR="5E8A35E5">
        <w:t>e</w:t>
      </w:r>
      <w:r>
        <w:t xml:space="preserve"> x </w:t>
      </w:r>
      <w:r w:rsidR="32DE57FE">
        <w:t>2</w:t>
      </w:r>
      <w:r w:rsidR="0D3B7F77">
        <w:t>(Cabling)</w:t>
      </w:r>
      <w:r w:rsidR="392A0A82">
        <w:t xml:space="preserve"> -EMS Drops</w:t>
      </w:r>
    </w:p>
    <w:p w14:paraId="5A482AC3" w14:textId="77777777" w:rsidR="000E2C92" w:rsidRPr="000E2C92" w:rsidRDefault="000E2C92" w:rsidP="00AD6569">
      <w:pPr>
        <w:pStyle w:val="Heading2"/>
        <w:ind w:firstLine="360"/>
        <w:rPr>
          <w:color w:val="196B24" w:themeColor="accent3"/>
          <w:sz w:val="28"/>
          <w:szCs w:val="28"/>
        </w:rPr>
      </w:pPr>
      <w:r w:rsidRPr="000E2C92">
        <w:rPr>
          <w:color w:val="196B24" w:themeColor="accent3"/>
          <w:sz w:val="28"/>
          <w:szCs w:val="28"/>
        </w:rPr>
        <w:t>Documents</w:t>
      </w:r>
    </w:p>
    <w:p w14:paraId="1D9D6517" w14:textId="77777777" w:rsidR="000E2C92" w:rsidRDefault="000E2C92" w:rsidP="000E2C92">
      <w:pPr>
        <w:pStyle w:val="ListParagraph"/>
        <w:numPr>
          <w:ilvl w:val="0"/>
          <w:numId w:val="15"/>
        </w:numPr>
      </w:pPr>
      <w:r w:rsidRPr="000E2C92">
        <w:t>Wire Specs ALL Chains 12_06_24.pdf</w:t>
      </w:r>
    </w:p>
    <w:p w14:paraId="2364AB2D" w14:textId="0B92434F" w:rsidR="00147BB8" w:rsidRDefault="0C1B2849" w:rsidP="00AD6569">
      <w:pPr>
        <w:pStyle w:val="Heading2"/>
        <w:ind w:firstLine="360"/>
        <w:rPr>
          <w:color w:val="E97132" w:themeColor="accent2"/>
          <w:sz w:val="28"/>
          <w:szCs w:val="28"/>
        </w:rPr>
      </w:pPr>
      <w:r w:rsidRPr="3290BA45">
        <w:rPr>
          <w:color w:val="E97132" w:themeColor="accent2"/>
          <w:sz w:val="28"/>
          <w:szCs w:val="28"/>
        </w:rPr>
        <w:t>Debrief Take-Aways</w:t>
      </w:r>
    </w:p>
    <w:p w14:paraId="71BDB924" w14:textId="578067DE" w:rsidR="003646E9" w:rsidRPr="003646E9" w:rsidRDefault="65975A59" w:rsidP="003646E9">
      <w:r>
        <w:rPr>
          <w:noProof/>
        </w:rPr>
        <w:drawing>
          <wp:inline distT="0" distB="0" distL="0" distR="0" wp14:anchorId="526437A0" wp14:editId="4C206738">
            <wp:extent cx="5943600" cy="3162300"/>
            <wp:effectExtent l="0" t="0" r="0" b="0"/>
            <wp:docPr id="496062952" name="Picture 496062952">
              <a:extLst xmlns:a="http://schemas.openxmlformats.org/drawingml/2006/main">
                <a:ext uri="{FF2B5EF4-FFF2-40B4-BE49-F238E27FC236}">
                  <a16:creationId xmlns:a16="http://schemas.microsoft.com/office/drawing/2014/main" id="{8C6F2AD9-1369-4BD6-98E0-CCB023205D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8B24C" w14:textId="27CC3E1D" w:rsidR="00FE64AB" w:rsidRDefault="00FE64AB" w:rsidP="00FE64AB">
      <w:pPr>
        <w:pStyle w:val="Heading2"/>
        <w:spacing w:before="200" w:after="200" w:line="360" w:lineRule="auto"/>
        <w:rPr>
          <w:rFonts w:asciiTheme="minorHAnsi" w:hAnsiTheme="minorHAnsi"/>
          <w:b/>
          <w:color w:val="2B8ABE"/>
          <w:kern w:val="0"/>
          <w:szCs w:val="24"/>
          <w14:ligatures w14:val="none"/>
        </w:rPr>
      </w:pPr>
      <w:r>
        <w:rPr>
          <w:rFonts w:asciiTheme="minorHAnsi" w:hAnsiTheme="minorHAnsi"/>
          <w:b/>
          <w:color w:val="2B8ABE"/>
          <w:kern w:val="0"/>
          <w:szCs w:val="24"/>
          <w14:ligatures w14:val="none"/>
        </w:rPr>
        <w:t>LP Office</w:t>
      </w:r>
    </w:p>
    <w:p w14:paraId="4DCCF6A9" w14:textId="77777777" w:rsidR="00FE64AB" w:rsidRDefault="00728711" w:rsidP="00FE64AB">
      <w:pPr>
        <w:rPr>
          <w:b/>
          <w:bCs/>
        </w:rPr>
      </w:pPr>
      <w:r w:rsidRPr="3290BA45">
        <w:rPr>
          <w:b/>
          <w:bCs/>
        </w:rPr>
        <w:t xml:space="preserve">SCHEDULE: </w:t>
      </w:r>
    </w:p>
    <w:p w14:paraId="62C31C86" w14:textId="7B0CF490" w:rsidR="3290BA45" w:rsidRDefault="3290BA45" w:rsidP="3290BA45">
      <w:pPr>
        <w:pStyle w:val="ListParagraph"/>
        <w:rPr>
          <w:b/>
          <w:bCs/>
        </w:rPr>
      </w:pPr>
    </w:p>
    <w:p w14:paraId="4B1F7E32" w14:textId="77777777" w:rsidR="00FE64AB" w:rsidRDefault="00FE64AB" w:rsidP="00FE64AB">
      <w:pPr>
        <w:pStyle w:val="Heading2"/>
        <w:ind w:firstLine="360"/>
        <w:rPr>
          <w:color w:val="C00000"/>
          <w:sz w:val="28"/>
          <w:szCs w:val="28"/>
        </w:rPr>
      </w:pPr>
      <w:r w:rsidRPr="000E2C92">
        <w:rPr>
          <w:color w:val="C00000"/>
          <w:sz w:val="28"/>
          <w:szCs w:val="28"/>
        </w:rPr>
        <w:t>Equipment List</w:t>
      </w:r>
    </w:p>
    <w:p w14:paraId="123924F9" w14:textId="7A49447E" w:rsidR="00FE64AB" w:rsidRDefault="00FE64AB" w:rsidP="00FE64AB">
      <w:pPr>
        <w:pStyle w:val="Heading2"/>
        <w:ind w:firstLine="360"/>
        <w:rPr>
          <w:color w:val="E97132" w:themeColor="accent2"/>
          <w:sz w:val="28"/>
          <w:szCs w:val="28"/>
        </w:rPr>
      </w:pPr>
      <w:r w:rsidRPr="00147BB8">
        <w:rPr>
          <w:color w:val="E97132" w:themeColor="accent2"/>
          <w:sz w:val="28"/>
          <w:szCs w:val="28"/>
        </w:rPr>
        <w:t>Debrief Take-Aways</w:t>
      </w:r>
      <w:r w:rsidR="00833921">
        <w:rPr>
          <w:color w:val="E97132" w:themeColor="accent2"/>
          <w:sz w:val="28"/>
          <w:szCs w:val="28"/>
        </w:rPr>
        <w:t xml:space="preserve"> / Questions</w:t>
      </w:r>
    </w:p>
    <w:p w14:paraId="37046202" w14:textId="77777777" w:rsidR="002E2091" w:rsidRPr="000E2C92" w:rsidRDefault="002E2091" w:rsidP="002E2091">
      <w:pPr>
        <w:pStyle w:val="Heading2"/>
        <w:ind w:firstLine="360"/>
        <w:rPr>
          <w:color w:val="196B24" w:themeColor="accent3"/>
          <w:sz w:val="28"/>
          <w:szCs w:val="28"/>
        </w:rPr>
      </w:pPr>
      <w:r w:rsidRPr="000E2C92">
        <w:rPr>
          <w:color w:val="196B24" w:themeColor="accent3"/>
          <w:sz w:val="28"/>
          <w:szCs w:val="28"/>
        </w:rPr>
        <w:t>Documents</w:t>
      </w:r>
    </w:p>
    <w:p w14:paraId="0E085F41" w14:textId="77777777" w:rsidR="003646E9" w:rsidRPr="0071371B" w:rsidRDefault="003646E9" w:rsidP="003646E9">
      <w:pPr>
        <w:pStyle w:val="ListParagraph"/>
      </w:pPr>
    </w:p>
    <w:p w14:paraId="2FC26B57" w14:textId="724F6009" w:rsidR="001918EF" w:rsidRDefault="001918EF" w:rsidP="001918EF">
      <w:pPr>
        <w:pStyle w:val="Heading2"/>
        <w:spacing w:before="200" w:after="200" w:line="360" w:lineRule="auto"/>
        <w:rPr>
          <w:rFonts w:asciiTheme="minorHAnsi" w:hAnsiTheme="minorHAnsi"/>
          <w:b/>
          <w:color w:val="2B8ABE"/>
          <w:kern w:val="0"/>
          <w:szCs w:val="24"/>
          <w14:ligatures w14:val="none"/>
        </w:rPr>
      </w:pPr>
      <w:r w:rsidRPr="000E2C92">
        <w:rPr>
          <w:rFonts w:asciiTheme="minorHAnsi" w:hAnsiTheme="minorHAnsi"/>
          <w:b/>
          <w:color w:val="2B8ABE"/>
          <w:kern w:val="0"/>
          <w:szCs w:val="24"/>
          <w14:ligatures w14:val="none"/>
        </w:rPr>
        <w:t>Sales Floor &amp; Fitting Room</w:t>
      </w:r>
      <w:r w:rsidR="00571A50">
        <w:rPr>
          <w:rFonts w:asciiTheme="minorHAnsi" w:hAnsiTheme="minorHAnsi"/>
          <w:b/>
          <w:color w:val="2B8ABE"/>
          <w:kern w:val="0"/>
          <w:szCs w:val="24"/>
          <w14:ligatures w14:val="none"/>
        </w:rPr>
        <w:t xml:space="preserve"> &amp; Warehouse</w:t>
      </w:r>
    </w:p>
    <w:p w14:paraId="48460999" w14:textId="77777777" w:rsidR="00621489" w:rsidRDefault="1EE32BE0" w:rsidP="00621489">
      <w:pPr>
        <w:rPr>
          <w:b/>
          <w:bCs/>
        </w:rPr>
      </w:pPr>
      <w:r w:rsidRPr="3290BA45">
        <w:rPr>
          <w:b/>
          <w:bCs/>
        </w:rPr>
        <w:t>SCHEDULE:</w:t>
      </w:r>
    </w:p>
    <w:p w14:paraId="6E874F6C" w14:textId="77777777" w:rsidR="008855E0" w:rsidRDefault="008855E0" w:rsidP="00DE45C0">
      <w:pPr>
        <w:pStyle w:val="Heading2"/>
        <w:ind w:firstLine="360"/>
        <w:rPr>
          <w:color w:val="C00000"/>
          <w:sz w:val="28"/>
          <w:szCs w:val="28"/>
        </w:rPr>
      </w:pPr>
      <w:r w:rsidRPr="000E2C92">
        <w:rPr>
          <w:color w:val="C00000"/>
          <w:sz w:val="28"/>
          <w:szCs w:val="28"/>
        </w:rPr>
        <w:t>Equipment List</w:t>
      </w:r>
    </w:p>
    <w:p w14:paraId="64FD2275" w14:textId="6A8A0123" w:rsidR="00941884" w:rsidRDefault="00941884" w:rsidP="00941884">
      <w:pPr>
        <w:pStyle w:val="Heading2"/>
        <w:ind w:firstLine="360"/>
        <w:rPr>
          <w:color w:val="E97132" w:themeColor="accent2"/>
          <w:sz w:val="28"/>
          <w:szCs w:val="28"/>
        </w:rPr>
      </w:pPr>
      <w:r w:rsidRPr="2B441923">
        <w:rPr>
          <w:color w:val="E97132" w:themeColor="accent2"/>
          <w:sz w:val="28"/>
          <w:szCs w:val="28"/>
        </w:rPr>
        <w:t>Debrief Take-Aways</w:t>
      </w:r>
      <w:r w:rsidR="00833921" w:rsidRPr="2B441923">
        <w:rPr>
          <w:color w:val="E97132" w:themeColor="accent2"/>
          <w:sz w:val="28"/>
          <w:szCs w:val="28"/>
        </w:rPr>
        <w:t xml:space="preserve"> / Questions</w:t>
      </w:r>
    </w:p>
    <w:p w14:paraId="6A6BBAB1" w14:textId="77777777" w:rsidR="002E2091" w:rsidRDefault="002E2091" w:rsidP="002E2091">
      <w:pPr>
        <w:pStyle w:val="Heading2"/>
        <w:ind w:firstLine="360"/>
        <w:rPr>
          <w:color w:val="196B24" w:themeColor="accent3"/>
          <w:sz w:val="28"/>
          <w:szCs w:val="28"/>
        </w:rPr>
      </w:pPr>
      <w:r w:rsidRPr="000E2C92">
        <w:rPr>
          <w:color w:val="196B24" w:themeColor="accent3"/>
          <w:sz w:val="28"/>
          <w:szCs w:val="28"/>
        </w:rPr>
        <w:t>Documents</w:t>
      </w:r>
    </w:p>
    <w:p w14:paraId="06F10DD2" w14:textId="77777777" w:rsidR="00F02D43" w:rsidRPr="000E2C92" w:rsidRDefault="00F02D43" w:rsidP="00F02D43">
      <w:pPr>
        <w:pStyle w:val="ListParagraph"/>
        <w:numPr>
          <w:ilvl w:val="0"/>
          <w:numId w:val="15"/>
        </w:numPr>
      </w:pPr>
      <w:r w:rsidRPr="000E2C92">
        <w:t>TJX US Store System Vendor Guide v1.0</w:t>
      </w:r>
    </w:p>
    <w:p w14:paraId="2911DC04" w14:textId="7134D741" w:rsidR="00D941F7" w:rsidRDefault="00D941F7" w:rsidP="00D941F7">
      <w:pPr>
        <w:pStyle w:val="Heading2"/>
        <w:spacing w:before="200" w:after="200" w:line="360" w:lineRule="auto"/>
        <w:rPr>
          <w:rFonts w:asciiTheme="minorHAnsi" w:hAnsiTheme="minorHAnsi"/>
          <w:b/>
          <w:color w:val="2B8ABE"/>
          <w:kern w:val="0"/>
          <w:szCs w:val="24"/>
          <w14:ligatures w14:val="none"/>
        </w:rPr>
      </w:pPr>
      <w:r>
        <w:rPr>
          <w:rFonts w:asciiTheme="minorHAnsi" w:hAnsiTheme="minorHAnsi"/>
          <w:b/>
          <w:color w:val="2B8ABE"/>
          <w:kern w:val="0"/>
          <w:szCs w:val="24"/>
          <w14:ligatures w14:val="none"/>
        </w:rPr>
        <w:t>Camera Add Ons</w:t>
      </w:r>
    </w:p>
    <w:p w14:paraId="0CB7424D" w14:textId="5FE2FDFF" w:rsidR="008E41F4" w:rsidRPr="006E52DC" w:rsidRDefault="008E41F4" w:rsidP="006E52DC">
      <w:pPr>
        <w:rPr>
          <w:b/>
          <w:bCs/>
        </w:rPr>
      </w:pPr>
      <w:r w:rsidRPr="003B1483">
        <w:rPr>
          <w:b/>
          <w:bCs/>
        </w:rPr>
        <w:t>SCHEDULE:</w:t>
      </w:r>
    </w:p>
    <w:p w14:paraId="0F89C038" w14:textId="77777777" w:rsidR="008E41F4" w:rsidRPr="000E2C92" w:rsidRDefault="008E41F4" w:rsidP="008E41F4">
      <w:pPr>
        <w:pStyle w:val="Heading2"/>
        <w:ind w:firstLine="360"/>
        <w:rPr>
          <w:color w:val="C00000"/>
          <w:sz w:val="28"/>
          <w:szCs w:val="28"/>
        </w:rPr>
      </w:pPr>
      <w:r w:rsidRPr="000E2C92">
        <w:rPr>
          <w:color w:val="C00000"/>
          <w:sz w:val="28"/>
          <w:szCs w:val="28"/>
        </w:rPr>
        <w:t>Equipment List</w:t>
      </w:r>
    </w:p>
    <w:p w14:paraId="329FE65B" w14:textId="77777777" w:rsidR="008E41F4" w:rsidRPr="000E2C92" w:rsidRDefault="008E41F4" w:rsidP="008E41F4">
      <w:pPr>
        <w:pStyle w:val="Heading2"/>
        <w:ind w:firstLine="360"/>
        <w:rPr>
          <w:color w:val="196B24" w:themeColor="accent3"/>
          <w:sz w:val="28"/>
          <w:szCs w:val="28"/>
        </w:rPr>
      </w:pPr>
      <w:r w:rsidRPr="000E2C92">
        <w:rPr>
          <w:color w:val="196B24" w:themeColor="accent3"/>
          <w:sz w:val="28"/>
          <w:szCs w:val="28"/>
        </w:rPr>
        <w:t>Documents</w:t>
      </w:r>
    </w:p>
    <w:p w14:paraId="5084C6B4" w14:textId="738B63AB" w:rsidR="00AD1997" w:rsidRDefault="0AEAF753" w:rsidP="5F2ED3BB">
      <w:pPr>
        <w:pStyle w:val="Heading2"/>
        <w:ind w:firstLine="360"/>
        <w:rPr>
          <w:rFonts w:ascii="Aptos" w:eastAsia="Aptos" w:hAnsi="Aptos" w:cs="Aptos"/>
          <w:color w:val="211F4D"/>
        </w:rPr>
      </w:pPr>
      <w:r w:rsidRPr="76441624">
        <w:rPr>
          <w:color w:val="E97132" w:themeColor="accent2"/>
          <w:sz w:val="28"/>
          <w:szCs w:val="28"/>
        </w:rPr>
        <w:t>Debrief Take-Aways</w:t>
      </w:r>
    </w:p>
    <w:p w14:paraId="600DF975" w14:textId="73AAFDA8" w:rsidR="76441624" w:rsidRDefault="76441624" w:rsidP="76441624"/>
    <w:p w14:paraId="05B9488C" w14:textId="12476B5E" w:rsidR="7E4633FD" w:rsidRDefault="7E4633FD" w:rsidP="76441624">
      <w:pPr>
        <w:pStyle w:val="Heading2"/>
        <w:ind w:firstLine="720"/>
        <w:rPr>
          <w:rFonts w:ascii="Aptos Display" w:eastAsia="Aptos Display" w:hAnsi="Aptos Display" w:cs="Aptos Display"/>
          <w:color w:val="196B24" w:themeColor="accent3"/>
          <w:sz w:val="28"/>
          <w:szCs w:val="28"/>
        </w:rPr>
      </w:pPr>
      <w:r w:rsidRPr="76441624">
        <w:rPr>
          <w:rFonts w:ascii="Aptos Display" w:eastAsia="Aptos Display" w:hAnsi="Aptos Display" w:cs="Aptos Display"/>
          <w:color w:val="196B24" w:themeColor="accent3"/>
          <w:sz w:val="28"/>
          <w:szCs w:val="28"/>
        </w:rPr>
        <w:t>Additional Installation Notes:</w:t>
      </w:r>
    </w:p>
    <w:p w14:paraId="47388752" w14:textId="7DACC5D2" w:rsidR="76441624" w:rsidRDefault="76441624" w:rsidP="76441624">
      <w:pPr>
        <w:rPr>
          <w:b/>
          <w:bCs/>
        </w:rPr>
      </w:pPr>
    </w:p>
    <w:p w14:paraId="6B5C1623" w14:textId="669BBA40" w:rsidR="7E4633FD" w:rsidRDefault="7E4633FD" w:rsidP="76441624">
      <w:pPr>
        <w:rPr>
          <w:b/>
          <w:bCs/>
          <w:color w:val="FF0000"/>
        </w:rPr>
      </w:pPr>
      <w:r w:rsidRPr="76441624">
        <w:rPr>
          <w:b/>
          <w:bCs/>
          <w:color w:val="FF0000"/>
        </w:rPr>
        <w:t>During cleanup any addition cable or supplies not utilized during install can be taken from site by technician or disposed of in approved disposal location</w:t>
      </w:r>
    </w:p>
    <w:p w14:paraId="2A2002B0" w14:textId="019C6A6D" w:rsidR="76441624" w:rsidRDefault="76441624">
      <w:r>
        <w:br w:type="page"/>
      </w:r>
    </w:p>
    <w:p w14:paraId="3D817FDE" w14:textId="76AE3B5F" w:rsidR="00AD1997" w:rsidRDefault="0ED3F527" w:rsidP="5F2ED3BB">
      <w:pPr>
        <w:pStyle w:val="Heading2"/>
        <w:rPr>
          <w:rFonts w:ascii="Aptos" w:eastAsia="Aptos" w:hAnsi="Aptos" w:cs="Aptos"/>
          <w:color w:val="211F4D"/>
        </w:rPr>
      </w:pPr>
      <w:r w:rsidRPr="5F2ED3BB">
        <w:rPr>
          <w:rFonts w:ascii="Aptos" w:eastAsia="Aptos" w:hAnsi="Aptos" w:cs="Aptos"/>
          <w:b/>
          <w:bCs/>
          <w:color w:val="211F4D"/>
        </w:rPr>
        <w:t>Scope of Work – Technician Checklist – Full IP Conversion</w:t>
      </w:r>
    </w:p>
    <w:p w14:paraId="3F7D1F4C" w14:textId="444991D0" w:rsidR="00AD1997" w:rsidRDefault="27044C8E" w:rsidP="5F2ED3BB">
      <w:pPr>
        <w:pStyle w:val="Heading2"/>
        <w:spacing w:before="200" w:after="200" w:line="360" w:lineRule="auto"/>
        <w:contextualSpacing/>
        <w:rPr>
          <w:rFonts w:ascii="Aptos" w:eastAsia="Aptos" w:hAnsi="Aptos" w:cs="Aptos"/>
          <w:color w:val="2B8ABE"/>
        </w:rPr>
      </w:pPr>
      <w:r w:rsidRPr="440ACF57">
        <w:rPr>
          <w:rFonts w:ascii="Aptos" w:eastAsia="Aptos" w:hAnsi="Aptos" w:cs="Aptos"/>
          <w:b/>
          <w:bCs/>
          <w:color w:val="2B8ABE"/>
        </w:rPr>
        <w:t xml:space="preserve">Cabling/Wiring </w:t>
      </w:r>
    </w:p>
    <w:p w14:paraId="144AF7EC" w14:textId="1EFCE266" w:rsidR="00AD1997" w:rsidRDefault="3F5A6729" w:rsidP="5F2ED3BB">
      <w:pPr>
        <w:contextualSpacing/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b/>
          <w:bCs/>
          <w:color w:val="000000" w:themeColor="text1"/>
        </w:rPr>
        <w:t>SCHEDULE:</w:t>
      </w:r>
    </w:p>
    <w:p w14:paraId="09E4FB83" w14:textId="6606CF78" w:rsidR="00AD1997" w:rsidRDefault="40020C0D" w:rsidP="76441624">
      <w:pPr>
        <w:contextualSpacing/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b/>
          <w:bCs/>
          <w:color w:val="000000" w:themeColor="text1"/>
          <w:u w:val="single"/>
        </w:rPr>
        <w:t>Overall</w:t>
      </w:r>
    </w:p>
    <w:p w14:paraId="695D70C3" w14:textId="4E5D5C7D" w:rsidR="00AD1997" w:rsidRDefault="5BF26565" w:rsidP="76441624">
      <w:pPr>
        <w:contextualSpacing/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 xml:space="preserve"> CCTV CAT6 </w:t>
      </w:r>
      <w:r w:rsidR="2C60712C" w:rsidRPr="3290BA45">
        <w:rPr>
          <w:rFonts w:ascii="Aptos" w:eastAsia="Aptos" w:hAnsi="Aptos" w:cs="Aptos"/>
          <w:color w:val="000000" w:themeColor="text1"/>
        </w:rPr>
        <w:t>60</w:t>
      </w:r>
      <w:r w:rsidRPr="3290BA45">
        <w:rPr>
          <w:rFonts w:ascii="Aptos" w:eastAsia="Aptos" w:hAnsi="Aptos" w:cs="Aptos"/>
          <w:color w:val="000000" w:themeColor="text1"/>
        </w:rPr>
        <w:t xml:space="preserve"> Data Runs &amp; </w:t>
      </w:r>
      <w:r w:rsidR="231DDC1D" w:rsidRPr="3290BA45">
        <w:rPr>
          <w:rFonts w:ascii="Aptos" w:eastAsia="Aptos" w:hAnsi="Aptos" w:cs="Aptos"/>
          <w:color w:val="000000" w:themeColor="text1"/>
        </w:rPr>
        <w:t>4</w:t>
      </w:r>
      <w:r w:rsidRPr="3290BA45">
        <w:rPr>
          <w:rFonts w:ascii="Aptos" w:eastAsia="Aptos" w:hAnsi="Aptos" w:cs="Aptos"/>
          <w:color w:val="000000" w:themeColor="text1"/>
        </w:rPr>
        <w:t xml:space="preserve"> QTY 1</w:t>
      </w:r>
      <w:r w:rsidR="7CB21FE4" w:rsidRPr="3290BA45">
        <w:rPr>
          <w:rFonts w:ascii="Aptos" w:eastAsia="Aptos" w:hAnsi="Aptos" w:cs="Aptos"/>
          <w:color w:val="000000" w:themeColor="text1"/>
        </w:rPr>
        <w:t>8</w:t>
      </w:r>
      <w:r w:rsidRPr="3290BA45">
        <w:rPr>
          <w:rFonts w:ascii="Aptos" w:eastAsia="Aptos" w:hAnsi="Aptos" w:cs="Aptos"/>
          <w:color w:val="000000" w:themeColor="text1"/>
        </w:rPr>
        <w:t>/2 Power Runs</w:t>
      </w:r>
    </w:p>
    <w:p w14:paraId="73E1D07C" w14:textId="7618F43C" w:rsidR="00AD1997" w:rsidRDefault="514DD18C" w:rsidP="76441624">
      <w:pPr>
        <w:ind w:firstLine="720"/>
        <w:contextualSpacing/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4</w:t>
      </w:r>
      <w:r w:rsidR="14F2AAAE" w:rsidRPr="3290BA45">
        <w:rPr>
          <w:rFonts w:ascii="Aptos" w:eastAsia="Aptos" w:hAnsi="Aptos" w:cs="Aptos"/>
          <w:color w:val="000000" w:themeColor="text1"/>
        </w:rPr>
        <w:t>6</w:t>
      </w:r>
      <w:r w:rsidR="5BF26565" w:rsidRPr="3290BA45">
        <w:rPr>
          <w:rFonts w:ascii="Aptos" w:eastAsia="Aptos" w:hAnsi="Aptos" w:cs="Aptos"/>
          <w:color w:val="000000" w:themeColor="text1"/>
        </w:rPr>
        <w:t xml:space="preserve"> Cameras – 1 data run per camera</w:t>
      </w:r>
      <w:r w:rsidR="3FFC2B2E">
        <w:tab/>
      </w:r>
      <w:r w:rsidR="3FFC2B2E">
        <w:tab/>
      </w:r>
      <w:r w:rsidR="3FFC2B2E">
        <w:tab/>
      </w:r>
      <w:r w:rsidR="3FFC2B2E">
        <w:tab/>
      </w:r>
      <w:r w:rsidR="3FFC2B2E">
        <w:tab/>
      </w:r>
      <w:r w:rsidR="5BF26565" w:rsidRPr="3290BA45">
        <w:rPr>
          <w:rFonts w:ascii="Aptos" w:eastAsia="Aptos" w:hAnsi="Aptos" w:cs="Aptos"/>
          <w:color w:val="000000" w:themeColor="text1"/>
        </w:rPr>
        <w:t>(</w:t>
      </w:r>
      <w:r w:rsidR="0973FCDD" w:rsidRPr="3290BA45">
        <w:rPr>
          <w:rFonts w:ascii="Aptos" w:eastAsia="Aptos" w:hAnsi="Aptos" w:cs="Aptos"/>
          <w:color w:val="000000" w:themeColor="text1"/>
        </w:rPr>
        <w:t>46</w:t>
      </w:r>
      <w:r w:rsidR="5BF26565" w:rsidRPr="3290BA45">
        <w:rPr>
          <w:rFonts w:ascii="Aptos" w:eastAsia="Aptos" w:hAnsi="Aptos" w:cs="Aptos"/>
          <w:color w:val="000000" w:themeColor="text1"/>
        </w:rPr>
        <w:t>)</w:t>
      </w:r>
    </w:p>
    <w:p w14:paraId="44A3FB63" w14:textId="2A961FD4" w:rsidR="00AD1997" w:rsidRDefault="40020C0D" w:rsidP="76441624">
      <w:pPr>
        <w:ind w:firstLine="720"/>
        <w:contextualSpacing/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>1 Washroom Hallway 21” PVM (1 data run)</w:t>
      </w:r>
      <w:r w:rsidR="00AD1997">
        <w:tab/>
      </w:r>
      <w:r w:rsidR="00AD1997">
        <w:tab/>
      </w:r>
      <w:r w:rsidR="00AD1997">
        <w:tab/>
      </w:r>
      <w:r w:rsidR="00AD1997">
        <w:tab/>
      </w:r>
      <w:r w:rsidRPr="76441624">
        <w:rPr>
          <w:rFonts w:ascii="Aptos" w:eastAsia="Aptos" w:hAnsi="Aptos" w:cs="Aptos"/>
          <w:color w:val="000000" w:themeColor="text1"/>
        </w:rPr>
        <w:t>(1)</w:t>
      </w:r>
    </w:p>
    <w:p w14:paraId="703E4E9C" w14:textId="483BAEFD" w:rsidR="00AD1997" w:rsidRDefault="40020C0D" w:rsidP="76441624">
      <w:pPr>
        <w:ind w:firstLine="720"/>
        <w:contextualSpacing/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>1 Entrance 32” PVM (1 data run)</w:t>
      </w:r>
      <w:r w:rsidR="00AD1997">
        <w:tab/>
      </w:r>
      <w:r w:rsidR="00AD1997">
        <w:tab/>
      </w:r>
      <w:r w:rsidR="00AD1997">
        <w:tab/>
      </w:r>
      <w:r w:rsidR="00AD1997">
        <w:tab/>
      </w:r>
      <w:r w:rsidR="00AD1997">
        <w:tab/>
      </w:r>
      <w:r w:rsidRPr="76441624">
        <w:rPr>
          <w:rFonts w:ascii="Aptos" w:eastAsia="Aptos" w:hAnsi="Aptos" w:cs="Aptos"/>
          <w:color w:val="000000" w:themeColor="text1"/>
        </w:rPr>
        <w:t>(1)</w:t>
      </w:r>
    </w:p>
    <w:p w14:paraId="3AD5EA9B" w14:textId="58A28E97" w:rsidR="00AD1997" w:rsidRDefault="0A60F80D" w:rsidP="3290BA45">
      <w:pPr>
        <w:ind w:firstLine="720"/>
        <w:contextualSpacing/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1 Mullion Camera</w:t>
      </w:r>
      <w:r w:rsidR="4BAFDAE2">
        <w:tab/>
      </w:r>
      <w:r w:rsidR="4BAFDAE2">
        <w:tab/>
      </w:r>
      <w:r w:rsidR="4BAFDAE2">
        <w:tab/>
      </w:r>
      <w:r w:rsidR="4BAFDAE2">
        <w:tab/>
      </w:r>
      <w:r w:rsidR="4BAFDAE2">
        <w:tab/>
      </w:r>
      <w:r w:rsidR="4BAFDAE2">
        <w:tab/>
      </w:r>
      <w:r w:rsidR="4BAFDAE2">
        <w:tab/>
      </w:r>
      <w:r w:rsidR="4F1CE5EA" w:rsidRPr="3290BA45">
        <w:rPr>
          <w:rFonts w:ascii="Aptos" w:eastAsia="Aptos" w:hAnsi="Aptos" w:cs="Aptos"/>
          <w:color w:val="000000" w:themeColor="text1"/>
        </w:rPr>
        <w:t>(1)</w:t>
      </w:r>
    </w:p>
    <w:p w14:paraId="269FCC98" w14:textId="75B3BA48" w:rsidR="00AD1997" w:rsidRDefault="4F1CE5EA" w:rsidP="76441624">
      <w:pPr>
        <w:ind w:firstLine="720"/>
        <w:contextualSpacing/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 xml:space="preserve">2 Footwear 32” PVM – </w:t>
      </w:r>
      <w:r w:rsidRPr="3290BA45">
        <w:rPr>
          <w:rFonts w:ascii="Aptos" w:eastAsia="Aptos" w:hAnsi="Aptos" w:cs="Aptos"/>
          <w:color w:val="FF0000"/>
        </w:rPr>
        <w:t>with 2 data run</w:t>
      </w:r>
      <w:r w:rsidRPr="3290BA45">
        <w:rPr>
          <w:rFonts w:ascii="Aptos" w:eastAsia="Aptos" w:hAnsi="Aptos" w:cs="Aptos"/>
          <w:color w:val="000000" w:themeColor="text1"/>
        </w:rPr>
        <w:t xml:space="preserve"> (1 PVM and 1 Encoder)</w:t>
      </w:r>
      <w:r w:rsidR="4BAFDAE2">
        <w:tab/>
      </w:r>
      <w:r w:rsidR="4BAFDAE2">
        <w:tab/>
      </w:r>
      <w:r w:rsidRPr="3290BA45">
        <w:rPr>
          <w:rFonts w:ascii="Aptos" w:eastAsia="Aptos" w:hAnsi="Aptos" w:cs="Aptos"/>
          <w:color w:val="000000" w:themeColor="text1"/>
        </w:rPr>
        <w:t>(4)</w:t>
      </w:r>
    </w:p>
    <w:p w14:paraId="7B02C67E" w14:textId="1A926A40" w:rsidR="00AD1997" w:rsidRDefault="40020C0D" w:rsidP="76441624">
      <w:pPr>
        <w:ind w:firstLine="720"/>
        <w:contextualSpacing/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 xml:space="preserve">1 Queue line 32” PVM – </w:t>
      </w:r>
      <w:r w:rsidRPr="76441624">
        <w:rPr>
          <w:rFonts w:ascii="Aptos" w:eastAsia="Aptos" w:hAnsi="Aptos" w:cs="Aptos"/>
          <w:color w:val="FF0000"/>
        </w:rPr>
        <w:t xml:space="preserve">with </w:t>
      </w:r>
      <w:r w:rsidR="73082A49" w:rsidRPr="76441624">
        <w:rPr>
          <w:rFonts w:ascii="Aptos" w:eastAsia="Aptos" w:hAnsi="Aptos" w:cs="Aptos"/>
          <w:color w:val="FF0000"/>
        </w:rPr>
        <w:t>2</w:t>
      </w:r>
      <w:r w:rsidRPr="76441624">
        <w:rPr>
          <w:rFonts w:ascii="Aptos" w:eastAsia="Aptos" w:hAnsi="Aptos" w:cs="Aptos"/>
          <w:color w:val="FF0000"/>
        </w:rPr>
        <w:t xml:space="preserve"> data run</w:t>
      </w:r>
      <w:r w:rsidRPr="76441624">
        <w:rPr>
          <w:rFonts w:ascii="Aptos" w:eastAsia="Aptos" w:hAnsi="Aptos" w:cs="Aptos"/>
          <w:color w:val="000000" w:themeColor="text1"/>
        </w:rPr>
        <w:t xml:space="preserve"> </w:t>
      </w:r>
      <w:r w:rsidR="0B04BEC6" w:rsidRPr="76441624">
        <w:rPr>
          <w:rFonts w:ascii="Aptos" w:eastAsia="Aptos" w:hAnsi="Aptos" w:cs="Aptos"/>
          <w:color w:val="000000" w:themeColor="text1"/>
        </w:rPr>
        <w:t>(1 PVM and 1 Encoder)</w:t>
      </w:r>
      <w:r w:rsidR="00AD1997">
        <w:tab/>
      </w:r>
      <w:r w:rsidRPr="76441624">
        <w:rPr>
          <w:rFonts w:ascii="Aptos" w:eastAsia="Aptos" w:hAnsi="Aptos" w:cs="Aptos"/>
          <w:color w:val="000000" w:themeColor="text1"/>
        </w:rPr>
        <w:t>(</w:t>
      </w:r>
      <w:r w:rsidR="2DAD7269" w:rsidRPr="76441624">
        <w:rPr>
          <w:rFonts w:ascii="Aptos" w:eastAsia="Aptos" w:hAnsi="Aptos" w:cs="Aptos"/>
          <w:color w:val="000000" w:themeColor="text1"/>
        </w:rPr>
        <w:t>2</w:t>
      </w:r>
      <w:r w:rsidRPr="76441624">
        <w:rPr>
          <w:rFonts w:ascii="Aptos" w:eastAsia="Aptos" w:hAnsi="Aptos" w:cs="Aptos"/>
          <w:color w:val="000000" w:themeColor="text1"/>
        </w:rPr>
        <w:t>)</w:t>
      </w:r>
    </w:p>
    <w:p w14:paraId="60B2989C" w14:textId="6BEAD1AC" w:rsidR="00AD1997" w:rsidRDefault="668DF05F" w:rsidP="76441624">
      <w:pPr>
        <w:ind w:firstLine="720"/>
        <w:contextualSpacing/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5</w:t>
      </w:r>
      <w:r w:rsidR="5BF26565" w:rsidRPr="3290BA45">
        <w:rPr>
          <w:rFonts w:ascii="Aptos" w:eastAsia="Aptos" w:hAnsi="Aptos" w:cs="Aptos"/>
          <w:color w:val="000000" w:themeColor="text1"/>
        </w:rPr>
        <w:t xml:space="preserve"> Covert Runs</w:t>
      </w:r>
      <w:r w:rsidR="40020C0D">
        <w:tab/>
      </w:r>
      <w:r w:rsidR="40020C0D">
        <w:tab/>
      </w:r>
      <w:r w:rsidR="40020C0D">
        <w:tab/>
      </w:r>
      <w:r w:rsidR="40020C0D">
        <w:tab/>
      </w:r>
      <w:r w:rsidR="40020C0D">
        <w:tab/>
      </w:r>
      <w:r w:rsidR="40020C0D">
        <w:tab/>
      </w:r>
      <w:r w:rsidR="40020C0D">
        <w:tab/>
      </w:r>
      <w:r w:rsidR="40020C0D">
        <w:tab/>
      </w:r>
      <w:r w:rsidR="5BF26565" w:rsidRPr="3290BA45">
        <w:rPr>
          <w:rFonts w:ascii="Aptos" w:eastAsia="Aptos" w:hAnsi="Aptos" w:cs="Aptos"/>
          <w:color w:val="000000" w:themeColor="text1"/>
        </w:rPr>
        <w:t>(</w:t>
      </w:r>
      <w:r w:rsidR="6ED74AF5" w:rsidRPr="3290BA45">
        <w:rPr>
          <w:rFonts w:ascii="Aptos" w:eastAsia="Aptos" w:hAnsi="Aptos" w:cs="Aptos"/>
          <w:color w:val="000000" w:themeColor="text1"/>
        </w:rPr>
        <w:t>5</w:t>
      </w:r>
      <w:r w:rsidR="5BF26565" w:rsidRPr="3290BA45">
        <w:rPr>
          <w:rFonts w:ascii="Aptos" w:eastAsia="Aptos" w:hAnsi="Aptos" w:cs="Aptos"/>
          <w:color w:val="000000" w:themeColor="text1"/>
        </w:rPr>
        <w:t>)</w:t>
      </w:r>
    </w:p>
    <w:p w14:paraId="6BB893F7" w14:textId="5DE919B7" w:rsidR="3290BA45" w:rsidRDefault="3290BA45" w:rsidP="3290BA45">
      <w:pPr>
        <w:pStyle w:val="ListParagraph"/>
        <w:rPr>
          <w:rFonts w:ascii="Aptos" w:eastAsia="Aptos" w:hAnsi="Aptos" w:cs="Aptos"/>
          <w:color w:val="000000" w:themeColor="text1"/>
        </w:rPr>
      </w:pPr>
    </w:p>
    <w:p w14:paraId="1CDC86E7" w14:textId="5FB1C110" w:rsidR="00AD1997" w:rsidRDefault="0D0E81BD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Move H5 from LP IDF to MDF and mount in MDF rack</w:t>
      </w:r>
    </w:p>
    <w:p w14:paraId="11216780" w14:textId="7F5D0E87" w:rsidR="2C9A745D" w:rsidRDefault="2C9A745D" w:rsidP="3290BA45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Contact command center / NOC to ensure H5 switch is showing online</w:t>
      </w:r>
    </w:p>
    <w:p w14:paraId="6EBB827C" w14:textId="2A02E494" w:rsidR="2C9A745D" w:rsidRDefault="2C9A745D" w:rsidP="3290BA45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Install 2 48 port loaded patch panels into Data Rack for H5 and H6</w:t>
      </w:r>
    </w:p>
    <w:p w14:paraId="52F74509" w14:textId="5228E63F" w:rsidR="3B46CDC8" w:rsidRDefault="3B46CDC8" w:rsidP="3290BA45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Install H5 switch into Data room MDF in line with patch panel per TJX Standard.</w:t>
      </w:r>
    </w:p>
    <w:p w14:paraId="3BB8073F" w14:textId="11744777" w:rsidR="00AD1997" w:rsidRDefault="5F8D277F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Remove PVM power supply from LP office and i</w:t>
      </w:r>
      <w:r w:rsidR="1712C2E4" w:rsidRPr="3290BA45">
        <w:rPr>
          <w:rFonts w:ascii="Aptos" w:eastAsia="Aptos" w:hAnsi="Aptos" w:cs="Aptos"/>
          <w:color w:val="000000" w:themeColor="text1"/>
        </w:rPr>
        <w:t>nstall</w:t>
      </w:r>
      <w:r w:rsidR="78B1D67E" w:rsidRPr="3290BA45">
        <w:rPr>
          <w:rFonts w:ascii="Aptos" w:eastAsia="Aptos" w:hAnsi="Aptos" w:cs="Aptos"/>
          <w:color w:val="000000" w:themeColor="text1"/>
        </w:rPr>
        <w:t xml:space="preserve"> it and the</w:t>
      </w:r>
      <w:r w:rsidR="2DA889EB" w:rsidRPr="3290BA45">
        <w:rPr>
          <w:rFonts w:ascii="Aptos" w:eastAsia="Aptos" w:hAnsi="Aptos" w:cs="Aptos"/>
          <w:color w:val="000000" w:themeColor="text1"/>
        </w:rPr>
        <w:t xml:space="preserve"> additional</w:t>
      </w:r>
      <w:r w:rsidR="1712C2E4" w:rsidRPr="3290BA45">
        <w:rPr>
          <w:rFonts w:ascii="Aptos" w:eastAsia="Aptos" w:hAnsi="Aptos" w:cs="Aptos"/>
          <w:color w:val="000000" w:themeColor="text1"/>
        </w:rPr>
        <w:t xml:space="preserve"> provided PVM Power Supply into </w:t>
      </w:r>
      <w:r w:rsidR="02B24B29" w:rsidRPr="3290BA45">
        <w:rPr>
          <w:rFonts w:ascii="Aptos" w:eastAsia="Aptos" w:hAnsi="Aptos" w:cs="Aptos"/>
          <w:color w:val="000000" w:themeColor="text1"/>
        </w:rPr>
        <w:t>MDF</w:t>
      </w:r>
    </w:p>
    <w:p w14:paraId="07E51A50" w14:textId="14BB7DA3" w:rsidR="00AD1997" w:rsidRDefault="445D78D8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 xml:space="preserve">Run </w:t>
      </w:r>
      <w:r w:rsidR="47A2CA3A" w:rsidRPr="3290BA45">
        <w:rPr>
          <w:rFonts w:ascii="Aptos" w:eastAsia="Aptos" w:hAnsi="Aptos" w:cs="Aptos"/>
          <w:color w:val="000000" w:themeColor="text1"/>
        </w:rPr>
        <w:t>4</w:t>
      </w:r>
      <w:r w:rsidR="41E70C22" w:rsidRPr="3290BA45">
        <w:rPr>
          <w:rFonts w:ascii="Aptos" w:eastAsia="Aptos" w:hAnsi="Aptos" w:cs="Aptos"/>
          <w:color w:val="000000" w:themeColor="text1"/>
        </w:rPr>
        <w:t xml:space="preserve"> 1</w:t>
      </w:r>
      <w:r w:rsidR="409BA3EB" w:rsidRPr="3290BA45">
        <w:rPr>
          <w:rFonts w:ascii="Aptos" w:eastAsia="Aptos" w:hAnsi="Aptos" w:cs="Aptos"/>
          <w:color w:val="000000" w:themeColor="text1"/>
        </w:rPr>
        <w:t>8</w:t>
      </w:r>
      <w:r w:rsidR="41E70C22" w:rsidRPr="3290BA45">
        <w:rPr>
          <w:rFonts w:ascii="Aptos" w:eastAsia="Aptos" w:hAnsi="Aptos" w:cs="Aptos"/>
          <w:color w:val="000000" w:themeColor="text1"/>
        </w:rPr>
        <w:t xml:space="preserve">/2 Power cables to </w:t>
      </w:r>
      <w:r w:rsidR="70D8DC0A" w:rsidRPr="3290BA45">
        <w:rPr>
          <w:rFonts w:ascii="Aptos" w:eastAsia="Aptos" w:hAnsi="Aptos" w:cs="Aptos"/>
          <w:color w:val="000000" w:themeColor="text1"/>
        </w:rPr>
        <w:t xml:space="preserve">MDF </w:t>
      </w:r>
      <w:r w:rsidR="1863C228" w:rsidRPr="3290BA45">
        <w:rPr>
          <w:rFonts w:ascii="Aptos" w:eastAsia="Aptos" w:hAnsi="Aptos" w:cs="Aptos"/>
          <w:color w:val="000000" w:themeColor="text1"/>
        </w:rPr>
        <w:t>and patch</w:t>
      </w:r>
      <w:r w:rsidR="41E70C22" w:rsidRPr="3290BA45">
        <w:rPr>
          <w:rFonts w:ascii="Aptos" w:eastAsia="Aptos" w:hAnsi="Aptos" w:cs="Aptos"/>
          <w:color w:val="000000" w:themeColor="text1"/>
        </w:rPr>
        <w:t xml:space="preserve"> </w:t>
      </w:r>
      <w:r w:rsidR="4DE4F9D3" w:rsidRPr="3290BA45">
        <w:rPr>
          <w:rFonts w:ascii="Aptos" w:eastAsia="Aptos" w:hAnsi="Aptos" w:cs="Aptos"/>
          <w:color w:val="000000" w:themeColor="text1"/>
        </w:rPr>
        <w:t>to</w:t>
      </w:r>
      <w:r w:rsidR="3D20D373" w:rsidRPr="3290BA45">
        <w:rPr>
          <w:rFonts w:ascii="Aptos" w:eastAsia="Aptos" w:hAnsi="Aptos" w:cs="Aptos"/>
          <w:color w:val="000000" w:themeColor="text1"/>
        </w:rPr>
        <w:t xml:space="preserve"> </w:t>
      </w:r>
      <w:r w:rsidR="4DE4F9D3" w:rsidRPr="3290BA45">
        <w:rPr>
          <w:rFonts w:ascii="Aptos" w:eastAsia="Aptos" w:hAnsi="Aptos" w:cs="Aptos"/>
          <w:color w:val="000000" w:themeColor="text1"/>
        </w:rPr>
        <w:t>PVM Power suppl</w:t>
      </w:r>
      <w:r w:rsidR="005F4079" w:rsidRPr="3290BA45">
        <w:rPr>
          <w:rFonts w:ascii="Aptos" w:eastAsia="Aptos" w:hAnsi="Aptos" w:cs="Aptos"/>
          <w:color w:val="000000" w:themeColor="text1"/>
        </w:rPr>
        <w:t>ies</w:t>
      </w:r>
    </w:p>
    <w:p w14:paraId="49860FD5" w14:textId="732C22DD" w:rsidR="00AD1997" w:rsidRDefault="5BF26565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Terminate all camera runs into patch panel</w:t>
      </w:r>
      <w:r w:rsidR="681B63D5" w:rsidRPr="3290BA45">
        <w:rPr>
          <w:rFonts w:ascii="Aptos" w:eastAsia="Aptos" w:hAnsi="Aptos" w:cs="Aptos"/>
          <w:color w:val="000000" w:themeColor="text1"/>
        </w:rPr>
        <w:t>s</w:t>
      </w:r>
    </w:p>
    <w:p w14:paraId="333CF0C5" w14:textId="3AD9028B" w:rsidR="00AD1997" w:rsidRDefault="5BF26565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Label patch panel jacks</w:t>
      </w:r>
      <w:r w:rsidR="28B6B186" w:rsidRPr="3290BA45">
        <w:rPr>
          <w:rFonts w:ascii="Aptos" w:eastAsia="Aptos" w:hAnsi="Aptos" w:cs="Aptos"/>
          <w:color w:val="000000" w:themeColor="text1"/>
        </w:rPr>
        <w:t xml:space="preserve"> and patch cameras into H5 switch</w:t>
      </w:r>
      <w:r w:rsidR="1F6F1F8F" w:rsidRPr="3290BA45">
        <w:rPr>
          <w:rFonts w:ascii="Aptos" w:eastAsia="Aptos" w:hAnsi="Aptos" w:cs="Aptos"/>
          <w:color w:val="000000" w:themeColor="text1"/>
        </w:rPr>
        <w:t xml:space="preserve"> in </w:t>
      </w:r>
      <w:r w:rsidR="382FC4B6" w:rsidRPr="3290BA45">
        <w:rPr>
          <w:rFonts w:ascii="Aptos" w:eastAsia="Aptos" w:hAnsi="Aptos" w:cs="Aptos"/>
          <w:color w:val="000000" w:themeColor="text1"/>
        </w:rPr>
        <w:t>M</w:t>
      </w:r>
      <w:r w:rsidR="1F6F1F8F" w:rsidRPr="3290BA45">
        <w:rPr>
          <w:rFonts w:ascii="Aptos" w:eastAsia="Aptos" w:hAnsi="Aptos" w:cs="Aptos"/>
          <w:color w:val="000000" w:themeColor="text1"/>
        </w:rPr>
        <w:t>DF</w:t>
      </w:r>
    </w:p>
    <w:p w14:paraId="77CA9125" w14:textId="512CF064" w:rsidR="0E601610" w:rsidRDefault="0E601610" w:rsidP="3290BA45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Capture serial number of new H6 switch and report to NOC for proper switch profile to be imported to the device</w:t>
      </w:r>
    </w:p>
    <w:p w14:paraId="4297BFAF" w14:textId="3E94F6D0" w:rsidR="00AD1997" w:rsidRDefault="40020C0D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>Install new H6 switch into Data room MDF in line with patch panel</w:t>
      </w:r>
      <w:r w:rsidR="08833AB5" w:rsidRPr="76441624">
        <w:rPr>
          <w:rFonts w:ascii="Aptos" w:eastAsia="Aptos" w:hAnsi="Aptos" w:cs="Aptos"/>
          <w:color w:val="000000" w:themeColor="text1"/>
        </w:rPr>
        <w:t xml:space="preserve"> per TJX Standard</w:t>
      </w:r>
      <w:r w:rsidRPr="76441624">
        <w:rPr>
          <w:rFonts w:ascii="Aptos" w:eastAsia="Aptos" w:hAnsi="Aptos" w:cs="Aptos"/>
          <w:color w:val="000000" w:themeColor="text1"/>
        </w:rPr>
        <w:t>.</w:t>
      </w:r>
    </w:p>
    <w:p w14:paraId="2218F9F8" w14:textId="64C4921D" w:rsidR="00AD1997" w:rsidRDefault="40020C0D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>Contact command center / NOC to ensure H6 switch is showing online</w:t>
      </w:r>
    </w:p>
    <w:p w14:paraId="30A1E873" w14:textId="7B44453E" w:rsidR="00AD1997" w:rsidRDefault="40020C0D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>Label patch panel jacks and patch in remaining cameras</w:t>
      </w:r>
    </w:p>
    <w:p w14:paraId="2CEAC584" w14:textId="7AAE6486" w:rsidR="00AD1997" w:rsidRDefault="40020C0D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>Removal of old cameras and replacement of ceiling tiles once cameras verified</w:t>
      </w:r>
    </w:p>
    <w:p w14:paraId="25030943" w14:textId="7304DCCB" w:rsidR="00AD1997" w:rsidRDefault="40020C0D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>Old data lines for removed or cut back into suspended ceiling at camera end</w:t>
      </w:r>
    </w:p>
    <w:p w14:paraId="553F0069" w14:textId="740F2F95" w:rsidR="00AD1997" w:rsidRDefault="40020C0D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>Old data lines removed or cut back so not visible at LP Office</w:t>
      </w:r>
    </w:p>
    <w:p w14:paraId="5BE39D04" w14:textId="137812C0" w:rsidR="00AD1997" w:rsidRDefault="40020C0D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>Install cameras across the store</w:t>
      </w:r>
      <w:r w:rsidR="212804EF" w:rsidRPr="76441624">
        <w:rPr>
          <w:rFonts w:ascii="Aptos" w:eastAsia="Aptos" w:hAnsi="Aptos" w:cs="Aptos"/>
          <w:color w:val="000000" w:themeColor="text1"/>
        </w:rPr>
        <w:t xml:space="preserve"> following the camera roll out schedule (Terminate camera end of run to a RJ45</w:t>
      </w:r>
      <w:r w:rsidR="25A5C09B" w:rsidRPr="76441624">
        <w:rPr>
          <w:rFonts w:ascii="Aptos" w:eastAsia="Aptos" w:hAnsi="Aptos" w:cs="Aptos"/>
          <w:color w:val="000000" w:themeColor="text1"/>
        </w:rPr>
        <w:t xml:space="preserve"> male connector</w:t>
      </w:r>
      <w:r w:rsidR="212804EF" w:rsidRPr="76441624">
        <w:rPr>
          <w:rFonts w:ascii="Aptos" w:eastAsia="Aptos" w:hAnsi="Aptos" w:cs="Aptos"/>
          <w:color w:val="000000" w:themeColor="text1"/>
        </w:rPr>
        <w:t xml:space="preserve"> for all camera connect</w:t>
      </w:r>
      <w:r w:rsidR="550E6A0D" w:rsidRPr="76441624">
        <w:rPr>
          <w:rFonts w:ascii="Aptos" w:eastAsia="Aptos" w:hAnsi="Aptos" w:cs="Aptos"/>
          <w:color w:val="000000" w:themeColor="text1"/>
        </w:rPr>
        <w:t>ions and a 1 port biscuit jack for Covert runs)</w:t>
      </w:r>
      <w:r w:rsidR="212804EF" w:rsidRPr="76441624">
        <w:rPr>
          <w:rFonts w:ascii="Aptos" w:eastAsia="Aptos" w:hAnsi="Aptos" w:cs="Aptos"/>
          <w:color w:val="000000" w:themeColor="text1"/>
        </w:rPr>
        <w:t xml:space="preserve"> </w:t>
      </w:r>
    </w:p>
    <w:p w14:paraId="198D4464" w14:textId="1BFB26CE" w:rsidR="00AD1997" w:rsidRDefault="51F4B015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Uninstall analog camera encoders from LP IDF add to equipment return</w:t>
      </w:r>
    </w:p>
    <w:p w14:paraId="6DB3204F" w14:textId="3F3B2DBF" w:rsidR="4854607A" w:rsidRDefault="4854607A" w:rsidP="3290BA45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3290BA45">
        <w:rPr>
          <w:rFonts w:ascii="Aptos" w:eastAsia="Aptos" w:hAnsi="Aptos" w:cs="Aptos"/>
          <w:color w:val="000000" w:themeColor="text1"/>
        </w:rPr>
        <w:t>Decommission LP IDF rack and dispose onsite or remove from site</w:t>
      </w:r>
    </w:p>
    <w:p w14:paraId="181C79C5" w14:textId="61337C5A" w:rsidR="00AD1997" w:rsidRDefault="40020C0D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>Verify link lights on the switch and contact command center to import and check viewing</w:t>
      </w:r>
    </w:p>
    <w:p w14:paraId="1C956728" w14:textId="107C59FB" w:rsidR="00AD1997" w:rsidRDefault="40020C0D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>Frontline may require direct replacement due to same positioning of new cameras</w:t>
      </w:r>
    </w:p>
    <w:p w14:paraId="2D240A1F" w14:textId="5E0D3152" w:rsidR="00AD1997" w:rsidRDefault="40020C0D" w:rsidP="76441624">
      <w:pPr>
        <w:pStyle w:val="ListParagraph"/>
        <w:numPr>
          <w:ilvl w:val="0"/>
          <w:numId w:val="5"/>
        </w:numPr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>Prepare old cameras, mounting hardware and IDF for equipment return</w:t>
      </w:r>
    </w:p>
    <w:p w14:paraId="45D6B3B2" w14:textId="1468D0AF" w:rsidR="00AD1997" w:rsidRDefault="00AD1997" w:rsidP="76441624">
      <w:pPr>
        <w:contextualSpacing/>
        <w:rPr>
          <w:rFonts w:ascii="Aptos" w:eastAsia="Aptos" w:hAnsi="Aptos" w:cs="Aptos"/>
          <w:b/>
          <w:bCs/>
          <w:color w:val="000000" w:themeColor="text1"/>
        </w:rPr>
      </w:pPr>
    </w:p>
    <w:p w14:paraId="1C576B7F" w14:textId="77777777" w:rsidR="00AD1997" w:rsidRDefault="53B8B780" w:rsidP="76441624">
      <w:pPr>
        <w:pStyle w:val="Heading2"/>
        <w:ind w:firstLine="360"/>
        <w:contextualSpacing/>
        <w:rPr>
          <w:color w:val="C00000"/>
          <w:sz w:val="28"/>
          <w:szCs w:val="28"/>
        </w:rPr>
      </w:pPr>
      <w:r w:rsidRPr="3290BA45">
        <w:rPr>
          <w:color w:val="C00000"/>
          <w:sz w:val="28"/>
          <w:szCs w:val="28"/>
        </w:rPr>
        <w:t>Equipment List</w:t>
      </w:r>
    </w:p>
    <w:p w14:paraId="4EC3B8DD" w14:textId="36460657" w:rsidR="69A3F640" w:rsidRDefault="69A3F640" w:rsidP="3290BA45">
      <w:pPr>
        <w:pStyle w:val="ListParagraph"/>
        <w:numPr>
          <w:ilvl w:val="0"/>
          <w:numId w:val="4"/>
        </w:numPr>
      </w:pPr>
      <w:r>
        <w:t>Cameras</w:t>
      </w:r>
      <w:r w:rsidR="263D7B47">
        <w:t xml:space="preserve"> and mounting</w:t>
      </w:r>
      <w:r>
        <w:t xml:space="preserve"> as per LP </w:t>
      </w:r>
      <w:r w:rsidR="05DC1BA2">
        <w:t>schedule</w:t>
      </w:r>
    </w:p>
    <w:p w14:paraId="58BE9B77" w14:textId="464B8776" w:rsidR="674F5324" w:rsidRDefault="53B8B780" w:rsidP="674F5324">
      <w:pPr>
        <w:pStyle w:val="ListParagraph"/>
        <w:numPr>
          <w:ilvl w:val="0"/>
          <w:numId w:val="4"/>
        </w:numPr>
      </w:pPr>
      <w:r>
        <w:t xml:space="preserve">Box Cat6 x </w:t>
      </w:r>
      <w:r w:rsidR="7F7D1FA8">
        <w:t>20</w:t>
      </w:r>
      <w:r>
        <w:t>(Cabling)</w:t>
      </w:r>
    </w:p>
    <w:p w14:paraId="07AF4F96" w14:textId="49B58CFB" w:rsidR="5A6B89C2" w:rsidRDefault="5A6B89C2" w:rsidP="3290BA45">
      <w:pPr>
        <w:pStyle w:val="ListParagraph"/>
        <w:numPr>
          <w:ilvl w:val="0"/>
          <w:numId w:val="4"/>
        </w:numPr>
      </w:pPr>
      <w:r>
        <w:t xml:space="preserve">18/2 Cable Box x 2 </w:t>
      </w:r>
    </w:p>
    <w:p w14:paraId="3A0F3491" w14:textId="7B6030AC" w:rsidR="705B18F2" w:rsidRDefault="705B18F2" w:rsidP="3290BA45">
      <w:pPr>
        <w:pStyle w:val="ListParagraph"/>
        <w:numPr>
          <w:ilvl w:val="0"/>
          <w:numId w:val="4"/>
        </w:numPr>
      </w:pPr>
      <w:r>
        <w:t>48 Patch Panel X 2</w:t>
      </w:r>
    </w:p>
    <w:p w14:paraId="2448958F" w14:textId="2803FA31" w:rsidR="2E7A762D" w:rsidRDefault="53B8B780" w:rsidP="76441624">
      <w:pPr>
        <w:pStyle w:val="ListParagraph"/>
        <w:numPr>
          <w:ilvl w:val="0"/>
          <w:numId w:val="4"/>
        </w:numPr>
      </w:pPr>
      <w:r>
        <w:t xml:space="preserve">Keystone Black X </w:t>
      </w:r>
      <w:r w:rsidR="225B47F7">
        <w:t>5</w:t>
      </w:r>
    </w:p>
    <w:p w14:paraId="0199F8BD" w14:textId="25320444" w:rsidR="742CFDFB" w:rsidRDefault="742CFDFB" w:rsidP="3290BA45">
      <w:pPr>
        <w:pStyle w:val="ListParagraph"/>
        <w:numPr>
          <w:ilvl w:val="0"/>
          <w:numId w:val="4"/>
        </w:numPr>
      </w:pPr>
      <w:r>
        <w:t>PVM Power supply X 1</w:t>
      </w:r>
    </w:p>
    <w:p w14:paraId="0B6F14EA" w14:textId="7D64EAEB" w:rsidR="2E7A762D" w:rsidRDefault="53B8B780" w:rsidP="76441624">
      <w:pPr>
        <w:pStyle w:val="ListParagraph"/>
        <w:numPr>
          <w:ilvl w:val="0"/>
          <w:numId w:val="4"/>
        </w:numPr>
      </w:pPr>
      <w:r>
        <w:t xml:space="preserve">1 port </w:t>
      </w:r>
      <w:r w:rsidR="10588F33">
        <w:t>biscuit</w:t>
      </w:r>
      <w:r>
        <w:t xml:space="preserve"> jack X </w:t>
      </w:r>
      <w:r w:rsidR="432DF6C9">
        <w:t>5</w:t>
      </w:r>
    </w:p>
    <w:p w14:paraId="7597B7B6" w14:textId="6EBE7579" w:rsidR="2E7A762D" w:rsidRDefault="53B8B780" w:rsidP="76441624">
      <w:pPr>
        <w:pStyle w:val="ListParagraph"/>
        <w:numPr>
          <w:ilvl w:val="0"/>
          <w:numId w:val="4"/>
        </w:numPr>
        <w:rPr>
          <w:highlight w:val="yellow"/>
        </w:rPr>
      </w:pPr>
      <w:r>
        <w:t xml:space="preserve">RJ45 Male connector X </w:t>
      </w:r>
      <w:r w:rsidR="2DE2B517">
        <w:t>46</w:t>
      </w:r>
      <w:r>
        <w:t xml:space="preserve"> – </w:t>
      </w:r>
      <w:r w:rsidRPr="3290BA45">
        <w:rPr>
          <w:b/>
          <w:bCs/>
          <w:highlight w:val="yellow"/>
        </w:rPr>
        <w:t>technician note</w:t>
      </w:r>
      <w:r w:rsidRPr="3290BA45">
        <w:rPr>
          <w:highlight w:val="yellow"/>
        </w:rPr>
        <w:t xml:space="preserve"> if you would like to supply your own due to ease of use you </w:t>
      </w:r>
      <w:r w:rsidR="7ADBB70B" w:rsidRPr="3290BA45">
        <w:rPr>
          <w:highlight w:val="yellow"/>
        </w:rPr>
        <w:t>are authorized to do so</w:t>
      </w:r>
    </w:p>
    <w:p w14:paraId="67158658" w14:textId="0DEE7355" w:rsidR="00AD1997" w:rsidRDefault="51772397" w:rsidP="76441624">
      <w:pPr>
        <w:contextualSpacing/>
        <w:jc w:val="center"/>
      </w:pPr>
      <w:r>
        <w:rPr>
          <w:noProof/>
        </w:rPr>
        <w:drawing>
          <wp:inline distT="0" distB="0" distL="0" distR="0" wp14:anchorId="16BAC9EA" wp14:editId="6CBEDCA4">
            <wp:extent cx="5943600" cy="2733675"/>
            <wp:effectExtent l="0" t="0" r="0" b="0"/>
            <wp:docPr id="1003567616" name="Picture 1003567616">
              <a:extLst xmlns:a="http://schemas.openxmlformats.org/drawingml/2006/main">
                <a:ext uri="{FF2B5EF4-FFF2-40B4-BE49-F238E27FC236}">
                  <a16:creationId xmlns:a16="http://schemas.microsoft.com/office/drawing/2014/main" id="{61634047-8494-4C6C-A13B-F7CF0CAD2B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4B9CD9">
        <w:rPr>
          <w:noProof/>
        </w:rPr>
        <w:drawing>
          <wp:inline distT="0" distB="0" distL="0" distR="0" wp14:anchorId="5C1E61D6" wp14:editId="220E8D37">
            <wp:extent cx="5943600" cy="4267200"/>
            <wp:effectExtent l="0" t="0" r="0" b="0"/>
            <wp:docPr id="618190326" name="Picture 618190326">
              <a:extLst xmlns:a="http://schemas.openxmlformats.org/drawingml/2006/main">
                <a:ext uri="{FF2B5EF4-FFF2-40B4-BE49-F238E27FC236}">
                  <a16:creationId xmlns:a16="http://schemas.microsoft.com/office/drawing/2014/main" id="{1A2291B6-930A-4C58-BB76-61EAADC3B7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0B3052" w:rsidRPr="3290BA45">
        <w:rPr>
          <w:rFonts w:ascii="Aptos" w:eastAsia="Aptos" w:hAnsi="Aptos" w:cs="Aptos"/>
          <w:color w:val="000000" w:themeColor="text1"/>
        </w:rPr>
        <w:t xml:space="preserve"> </w:t>
      </w:r>
    </w:p>
    <w:p w14:paraId="6F99CCE2" w14:textId="7FB15A55" w:rsidR="00AD1997" w:rsidRDefault="00AD1997" w:rsidP="5F2ED3BB">
      <w:pPr>
        <w:ind w:left="720"/>
        <w:rPr>
          <w:rFonts w:ascii="Aptos" w:eastAsia="Aptos" w:hAnsi="Aptos" w:cs="Aptos"/>
          <w:color w:val="000000" w:themeColor="text1"/>
        </w:rPr>
      </w:pPr>
    </w:p>
    <w:p w14:paraId="452B9AE7" w14:textId="6C4BE776" w:rsidR="00AD1997" w:rsidRDefault="06354281" w:rsidP="3290BA45">
      <w:pPr>
        <w:ind w:left="720"/>
      </w:pPr>
      <w:r>
        <w:rPr>
          <w:noProof/>
        </w:rPr>
        <w:drawing>
          <wp:inline distT="0" distB="0" distL="0" distR="0" wp14:anchorId="5C4D3763" wp14:editId="5E04DE71">
            <wp:extent cx="5857875" cy="5943600"/>
            <wp:effectExtent l="0" t="0" r="0" b="0"/>
            <wp:docPr id="560941067" name="Picture 560941067">
              <a:extLst xmlns:a="http://schemas.openxmlformats.org/drawingml/2006/main">
                <a:ext uri="{FF2B5EF4-FFF2-40B4-BE49-F238E27FC236}">
                  <a16:creationId xmlns:a16="http://schemas.microsoft.com/office/drawing/2014/main" id="{CAA5AAA3-DCE6-457B-BEF6-30C6825906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20"/>
      </w:tblGrid>
      <w:tr w:rsidR="5F2ED3BB" w14:paraId="0503F714" w14:textId="77777777" w:rsidTr="5F2ED3BB">
        <w:trPr>
          <w:trHeight w:val="300"/>
        </w:trPr>
        <w:tc>
          <w:tcPr>
            <w:tcW w:w="91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E53625" w14:textId="621F55D9" w:rsidR="5F2ED3BB" w:rsidRDefault="5F2ED3BB" w:rsidP="5F2ED3BB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  <w:b/>
                <w:bCs/>
              </w:rPr>
              <w:t>LP Command Center (Staffed 24hrs/day M-F)</w:t>
            </w:r>
          </w:p>
        </w:tc>
      </w:tr>
      <w:tr w:rsidR="5F2ED3BB" w14:paraId="55B25D5C" w14:textId="77777777" w:rsidTr="5F2ED3BB">
        <w:trPr>
          <w:trHeight w:val="300"/>
        </w:trPr>
        <w:tc>
          <w:tcPr>
            <w:tcW w:w="9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245936B" w14:textId="36165785" w:rsidR="5F2ED3BB" w:rsidRDefault="5F2ED3BB" w:rsidP="5F2ED3BB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</w:rPr>
              <w:t>888-444-4848</w:t>
            </w:r>
          </w:p>
        </w:tc>
      </w:tr>
      <w:tr w:rsidR="5F2ED3BB" w14:paraId="2D9346FA" w14:textId="77777777" w:rsidTr="5F2ED3BB">
        <w:trPr>
          <w:trHeight w:val="300"/>
        </w:trPr>
        <w:tc>
          <w:tcPr>
            <w:tcW w:w="9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14E6D7" w14:textId="75276686" w:rsidR="5F2ED3BB" w:rsidRDefault="5F2ED3BB" w:rsidP="5F2ED3BB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</w:rPr>
              <w:t>Option 1 (English)</w:t>
            </w:r>
          </w:p>
        </w:tc>
      </w:tr>
      <w:tr w:rsidR="5F2ED3BB" w14:paraId="62262134" w14:textId="77777777" w:rsidTr="5F2ED3BB">
        <w:trPr>
          <w:trHeight w:val="300"/>
        </w:trPr>
        <w:tc>
          <w:tcPr>
            <w:tcW w:w="9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4B6A06" w14:textId="3FE269AA" w:rsidR="5F2ED3BB" w:rsidRDefault="5F2ED3BB" w:rsidP="5F2ED3BB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</w:rPr>
              <w:t>Option 9 (Command Center)</w:t>
            </w:r>
          </w:p>
        </w:tc>
      </w:tr>
      <w:tr w:rsidR="5F2ED3BB" w14:paraId="6E464544" w14:textId="77777777" w:rsidTr="5F2ED3BB">
        <w:trPr>
          <w:trHeight w:val="300"/>
        </w:trPr>
        <w:tc>
          <w:tcPr>
            <w:tcW w:w="9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802F42" w14:textId="3F9E8EB3" w:rsidR="5F2ED3BB" w:rsidRDefault="5F2ED3BB" w:rsidP="5F2ED3BB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</w:rPr>
              <w:t>Option 1 (New Releases)</w:t>
            </w:r>
          </w:p>
        </w:tc>
      </w:tr>
      <w:tr w:rsidR="5F2ED3BB" w14:paraId="1F877E28" w14:textId="77777777" w:rsidTr="5F2ED3BB">
        <w:trPr>
          <w:trHeight w:val="300"/>
        </w:trPr>
        <w:tc>
          <w:tcPr>
            <w:tcW w:w="9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633ED3" w14:textId="0F4C3C03" w:rsidR="5F2ED3BB" w:rsidRDefault="5F2ED3BB" w:rsidP="5F2ED3BB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</w:rPr>
              <w:t>Option 4 (LP CCTV)</w:t>
            </w:r>
          </w:p>
        </w:tc>
      </w:tr>
      <w:tr w:rsidR="5F2ED3BB" w14:paraId="66C903CD" w14:textId="77777777" w:rsidTr="5F2ED3BB">
        <w:trPr>
          <w:trHeight w:val="300"/>
        </w:trPr>
        <w:tc>
          <w:tcPr>
            <w:tcW w:w="9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455020" w14:textId="6918893E" w:rsidR="5F2ED3BB" w:rsidRDefault="5F2ED3BB" w:rsidP="5F2ED3BB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</w:rPr>
              <w:t> </w:t>
            </w:r>
          </w:p>
        </w:tc>
      </w:tr>
      <w:tr w:rsidR="5F2ED3BB" w14:paraId="4F0CFC7C" w14:textId="77777777" w:rsidTr="5F2ED3BB">
        <w:trPr>
          <w:trHeight w:val="300"/>
        </w:trPr>
        <w:tc>
          <w:tcPr>
            <w:tcW w:w="9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1A27AD" w14:textId="6E3AE100" w:rsidR="5F2ED3BB" w:rsidRDefault="5F2ED3BB" w:rsidP="5F2ED3BB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  <w:b/>
                <w:bCs/>
              </w:rPr>
              <w:t>TJX LP Projects Team</w:t>
            </w:r>
          </w:p>
        </w:tc>
      </w:tr>
      <w:tr w:rsidR="5F2ED3BB" w14:paraId="2F67B40D" w14:textId="77777777" w:rsidTr="5F2ED3BB">
        <w:trPr>
          <w:trHeight w:val="300"/>
        </w:trPr>
        <w:tc>
          <w:tcPr>
            <w:tcW w:w="9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30DB142" w14:textId="1FECF3BE" w:rsidR="5F2ED3BB" w:rsidRDefault="5F2ED3BB" w:rsidP="5F2ED3BB">
            <w:pPr>
              <w:spacing w:after="0" w:line="240" w:lineRule="auto"/>
              <w:ind w:firstLineChars="100" w:firstLine="220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</w:rPr>
              <w:t xml:space="preserve">1. Project Engineers </w:t>
            </w:r>
          </w:p>
        </w:tc>
      </w:tr>
      <w:tr w:rsidR="5F2ED3BB" w14:paraId="47489D4E" w14:textId="77777777" w:rsidTr="5F2ED3BB">
        <w:trPr>
          <w:trHeight w:val="300"/>
        </w:trPr>
        <w:tc>
          <w:tcPr>
            <w:tcW w:w="9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1DDF81" w14:textId="401A0211" w:rsidR="5F2ED3BB" w:rsidRDefault="5F2ED3BB" w:rsidP="5F2ED3BB">
            <w:pPr>
              <w:spacing w:after="0" w:line="240" w:lineRule="auto"/>
              <w:ind w:firstLineChars="200" w:firstLine="440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</w:rPr>
              <w:t>1. Matt McNeal (978-675-6180)</w:t>
            </w:r>
          </w:p>
        </w:tc>
      </w:tr>
      <w:tr w:rsidR="5F2ED3BB" w14:paraId="13AE45F7" w14:textId="77777777" w:rsidTr="5F2ED3BB">
        <w:trPr>
          <w:trHeight w:val="300"/>
        </w:trPr>
        <w:tc>
          <w:tcPr>
            <w:tcW w:w="9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9643F6" w14:textId="2EB884D4" w:rsidR="5F2ED3BB" w:rsidRDefault="5F2ED3BB" w:rsidP="5F2ED3BB">
            <w:pPr>
              <w:spacing w:after="0" w:line="240" w:lineRule="auto"/>
              <w:ind w:firstLineChars="200" w:firstLine="440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</w:rPr>
              <w:t>2. David Benedek (438-368-3804)</w:t>
            </w:r>
          </w:p>
        </w:tc>
      </w:tr>
      <w:tr w:rsidR="5F2ED3BB" w14:paraId="6F815476" w14:textId="77777777" w:rsidTr="5F2ED3BB">
        <w:trPr>
          <w:trHeight w:val="300"/>
        </w:trPr>
        <w:tc>
          <w:tcPr>
            <w:tcW w:w="9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4ADD44" w14:textId="183AA7B3" w:rsidR="5F2ED3BB" w:rsidRDefault="5F2ED3BB" w:rsidP="5F2ED3BB">
            <w:pPr>
              <w:spacing w:after="0" w:line="240" w:lineRule="auto"/>
              <w:ind w:firstLineChars="100" w:firstLine="220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</w:rPr>
              <w:t>2. Alex MacDowall (226-988-8575)</w:t>
            </w:r>
          </w:p>
        </w:tc>
      </w:tr>
      <w:tr w:rsidR="5F2ED3BB" w14:paraId="4FF1D868" w14:textId="77777777" w:rsidTr="5F2ED3BB">
        <w:trPr>
          <w:trHeight w:val="300"/>
        </w:trPr>
        <w:tc>
          <w:tcPr>
            <w:tcW w:w="9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D3EAC9" w14:textId="7BD3729B" w:rsidR="5F2ED3BB" w:rsidRDefault="5F2ED3BB" w:rsidP="5F2ED3BB">
            <w:pPr>
              <w:spacing w:after="0" w:line="240" w:lineRule="auto"/>
              <w:ind w:firstLineChars="100" w:firstLine="220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</w:rPr>
              <w:t>3. Joe Benson (860-949-0200)</w:t>
            </w:r>
          </w:p>
        </w:tc>
      </w:tr>
      <w:tr w:rsidR="5F2ED3BB" w14:paraId="4A7DB8D4" w14:textId="77777777" w:rsidTr="5F2ED3BB">
        <w:trPr>
          <w:trHeight w:val="300"/>
        </w:trPr>
        <w:tc>
          <w:tcPr>
            <w:tcW w:w="91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C13576F" w14:textId="1CBE1747" w:rsidR="5F2ED3BB" w:rsidRDefault="5F2ED3BB" w:rsidP="5F2ED3BB">
            <w:pPr>
              <w:spacing w:after="0" w:line="240" w:lineRule="auto"/>
              <w:ind w:firstLineChars="100" w:firstLine="220"/>
              <w:rPr>
                <w:rFonts w:ascii="Calibri" w:eastAsia="Calibri" w:hAnsi="Calibri" w:cs="Calibri"/>
              </w:rPr>
            </w:pPr>
            <w:r w:rsidRPr="5F2ED3BB">
              <w:rPr>
                <w:rFonts w:ascii="Calibri" w:eastAsia="Calibri" w:hAnsi="Calibri" w:cs="Calibri"/>
              </w:rPr>
              <w:t>4. Ron Doane (978-760-9497)</w:t>
            </w:r>
          </w:p>
        </w:tc>
      </w:tr>
    </w:tbl>
    <w:p w14:paraId="520D7B34" w14:textId="15F101C8" w:rsidR="00AD1997" w:rsidRDefault="00AD1997" w:rsidP="5F2ED3BB">
      <w:pPr>
        <w:ind w:left="720"/>
        <w:rPr>
          <w:rFonts w:ascii="Aptos" w:eastAsia="Aptos" w:hAnsi="Aptos" w:cs="Aptos"/>
          <w:color w:val="000000" w:themeColor="text1"/>
        </w:rPr>
      </w:pPr>
    </w:p>
    <w:p w14:paraId="17A2740E" w14:textId="05D4890F" w:rsidR="00AD1997" w:rsidRDefault="00AD1997" w:rsidP="5F2ED3BB">
      <w:pPr>
        <w:ind w:left="720"/>
        <w:rPr>
          <w:rFonts w:ascii="Aptos" w:eastAsia="Aptos" w:hAnsi="Aptos" w:cs="Aptos"/>
          <w:color w:val="000000" w:themeColor="text1"/>
        </w:rPr>
      </w:pPr>
    </w:p>
    <w:p w14:paraId="1C6B136A" w14:textId="3713EA43" w:rsidR="00AD1997" w:rsidRDefault="00AD1997" w:rsidP="5F2ED3BB">
      <w:pPr>
        <w:ind w:left="720"/>
        <w:rPr>
          <w:rFonts w:ascii="Aptos" w:eastAsia="Aptos" w:hAnsi="Aptos" w:cs="Aptos"/>
          <w:color w:val="000000" w:themeColor="text1"/>
        </w:rPr>
      </w:pPr>
    </w:p>
    <w:p w14:paraId="40231799" w14:textId="12476B5E" w:rsidR="00AD1997" w:rsidRDefault="3F5A6729" w:rsidP="5F2ED3BB">
      <w:pPr>
        <w:pStyle w:val="Heading2"/>
        <w:ind w:firstLine="720"/>
        <w:rPr>
          <w:rFonts w:ascii="Aptos Display" w:eastAsia="Aptos Display" w:hAnsi="Aptos Display" w:cs="Aptos Display"/>
          <w:color w:val="196B24" w:themeColor="accent3"/>
          <w:sz w:val="28"/>
          <w:szCs w:val="28"/>
        </w:rPr>
      </w:pPr>
      <w:r w:rsidRPr="76441624">
        <w:rPr>
          <w:rFonts w:ascii="Aptos Display" w:eastAsia="Aptos Display" w:hAnsi="Aptos Display" w:cs="Aptos Display"/>
          <w:color w:val="196B24" w:themeColor="accent3"/>
          <w:sz w:val="28"/>
          <w:szCs w:val="28"/>
        </w:rPr>
        <w:t>Additional Installation Notes:</w:t>
      </w:r>
    </w:p>
    <w:p w14:paraId="4AA0AFBC" w14:textId="7DACC5D2" w:rsidR="76441624" w:rsidRDefault="76441624" w:rsidP="76441624">
      <w:pPr>
        <w:rPr>
          <w:b/>
          <w:bCs/>
        </w:rPr>
      </w:pPr>
    </w:p>
    <w:p w14:paraId="79E0B61E" w14:textId="10F2D5D1" w:rsidR="7AA7BBFD" w:rsidRDefault="5A147E9B" w:rsidP="76441624">
      <w:pPr>
        <w:rPr>
          <w:b/>
          <w:bCs/>
        </w:rPr>
      </w:pPr>
      <w:r w:rsidRPr="3290BA45">
        <w:rPr>
          <w:b/>
          <w:bCs/>
        </w:rPr>
        <w:t>During cleanup any addition cable or supplies</w:t>
      </w:r>
      <w:r w:rsidR="01D8773A" w:rsidRPr="3290BA45">
        <w:rPr>
          <w:b/>
          <w:bCs/>
        </w:rPr>
        <w:t xml:space="preserve"> (Cat6, 18/2 wire or termination supplies only)</w:t>
      </w:r>
      <w:r w:rsidRPr="3290BA45">
        <w:rPr>
          <w:b/>
          <w:bCs/>
        </w:rPr>
        <w:t xml:space="preserve"> not utilized during install can be taken from site by technician or disposed of in approved disposal location</w:t>
      </w:r>
    </w:p>
    <w:p w14:paraId="397B0EBD" w14:textId="49B70278" w:rsidR="00AD1997" w:rsidRDefault="00AD1997" w:rsidP="5F2ED3BB">
      <w:pPr>
        <w:ind w:left="720"/>
        <w:rPr>
          <w:rFonts w:ascii="Aptos" w:eastAsia="Aptos" w:hAnsi="Aptos" w:cs="Aptos"/>
          <w:color w:val="000000" w:themeColor="text1"/>
        </w:rPr>
      </w:pPr>
    </w:p>
    <w:p w14:paraId="45FC930D" w14:textId="0FE1AD7D" w:rsidR="00AD1997" w:rsidRDefault="0ED3F527" w:rsidP="5F2ED3BB">
      <w:pPr>
        <w:ind w:left="720"/>
        <w:rPr>
          <w:rFonts w:ascii="Aptos" w:eastAsia="Aptos" w:hAnsi="Aptos" w:cs="Aptos"/>
          <w:color w:val="000000" w:themeColor="text1"/>
        </w:rPr>
      </w:pPr>
      <w:r w:rsidRPr="5F2ED3BB">
        <w:rPr>
          <w:rFonts w:ascii="Aptos" w:eastAsia="Aptos" w:hAnsi="Aptos" w:cs="Aptos"/>
          <w:color w:val="000000" w:themeColor="text1"/>
        </w:rPr>
        <w:t>Qline PVMs                       Model SMT-3211PVM</w:t>
      </w:r>
    </w:p>
    <w:p w14:paraId="00F29EC3" w14:textId="67B70F58" w:rsidR="00AD1997" w:rsidRDefault="0ED3F527" w:rsidP="5F2ED3BB">
      <w:pPr>
        <w:ind w:left="720"/>
        <w:rPr>
          <w:rFonts w:ascii="Aptos" w:eastAsia="Aptos" w:hAnsi="Aptos" w:cs="Aptos"/>
          <w:color w:val="000000" w:themeColor="text1"/>
        </w:rPr>
      </w:pPr>
      <w:r w:rsidRPr="5F2ED3BB">
        <w:rPr>
          <w:rFonts w:ascii="Aptos" w:eastAsia="Aptos" w:hAnsi="Aptos" w:cs="Aptos"/>
          <w:color w:val="000000" w:themeColor="text1"/>
        </w:rPr>
        <w:t>Footwear PVMs               Model SMT-3211PVM</w:t>
      </w:r>
    </w:p>
    <w:p w14:paraId="412914F2" w14:textId="4E30F048" w:rsidR="00AD1997" w:rsidRDefault="0ED3F527" w:rsidP="5F2ED3BB">
      <w:pPr>
        <w:ind w:left="720"/>
        <w:rPr>
          <w:rFonts w:ascii="Aptos" w:eastAsia="Aptos" w:hAnsi="Aptos" w:cs="Aptos"/>
          <w:color w:val="000000" w:themeColor="text1"/>
        </w:rPr>
      </w:pPr>
      <w:r w:rsidRPr="5F2ED3BB">
        <w:rPr>
          <w:rFonts w:ascii="Aptos" w:eastAsia="Aptos" w:hAnsi="Aptos" w:cs="Aptos"/>
          <w:color w:val="000000" w:themeColor="text1"/>
        </w:rPr>
        <w:t xml:space="preserve">Decoder                              Model SPD-150               </w:t>
      </w:r>
    </w:p>
    <w:p w14:paraId="49703BE5" w14:textId="24FE66D3" w:rsidR="00AD1997" w:rsidRDefault="00AD1997" w:rsidP="5F2ED3BB">
      <w:pPr>
        <w:ind w:left="720"/>
        <w:rPr>
          <w:rFonts w:ascii="Aptos" w:eastAsia="Aptos" w:hAnsi="Aptos" w:cs="Aptos"/>
          <w:color w:val="000000" w:themeColor="text1"/>
        </w:rPr>
      </w:pPr>
    </w:p>
    <w:p w14:paraId="3BC1A4E1" w14:textId="6673690C" w:rsidR="00AD1997" w:rsidRDefault="0ED3F527" w:rsidP="5F2ED3BB">
      <w:pPr>
        <w:ind w:left="720"/>
        <w:rPr>
          <w:rFonts w:ascii="Aptos" w:eastAsia="Aptos" w:hAnsi="Aptos" w:cs="Aptos"/>
          <w:color w:val="000000" w:themeColor="text1"/>
        </w:rPr>
      </w:pPr>
      <w:r w:rsidRPr="5F2ED3BB">
        <w:rPr>
          <w:rFonts w:ascii="Aptos" w:eastAsia="Aptos" w:hAnsi="Aptos" w:cs="Aptos"/>
          <w:color w:val="000000" w:themeColor="text1"/>
        </w:rPr>
        <w:t xml:space="preserve">Each of these PVMs require 2 data drops.  One for the PVM and the second for the decoder.  </w:t>
      </w:r>
    </w:p>
    <w:p w14:paraId="56B915F0" w14:textId="47C510D9" w:rsidR="00AD1997" w:rsidRDefault="0ED3F527" w:rsidP="5F2ED3BB">
      <w:pPr>
        <w:ind w:left="720"/>
        <w:rPr>
          <w:rFonts w:ascii="Aptos" w:eastAsia="Aptos" w:hAnsi="Aptos" w:cs="Aptos"/>
          <w:color w:val="000000" w:themeColor="text1"/>
        </w:rPr>
      </w:pPr>
      <w:r w:rsidRPr="5F2ED3BB">
        <w:rPr>
          <w:rFonts w:ascii="Aptos" w:eastAsia="Aptos" w:hAnsi="Aptos" w:cs="Aptos"/>
          <w:color w:val="000000" w:themeColor="text1"/>
        </w:rPr>
        <w:t xml:space="preserve">The decoder is affixed to the back of the PVM via stick on Velcro strips and or zip ties.  </w:t>
      </w:r>
    </w:p>
    <w:p w14:paraId="0E8BF91F" w14:textId="4BC06A2D" w:rsidR="00AD1997" w:rsidRDefault="0ED3F527" w:rsidP="5F2ED3BB">
      <w:pPr>
        <w:ind w:left="720"/>
        <w:rPr>
          <w:rFonts w:ascii="Aptos" w:eastAsia="Aptos" w:hAnsi="Aptos" w:cs="Aptos"/>
          <w:color w:val="000000" w:themeColor="text1"/>
        </w:rPr>
      </w:pPr>
      <w:r w:rsidRPr="5F2ED3BB">
        <w:rPr>
          <w:rFonts w:ascii="Aptos" w:eastAsia="Aptos" w:hAnsi="Aptos" w:cs="Aptos"/>
          <w:color w:val="000000" w:themeColor="text1"/>
        </w:rPr>
        <w:t>There is also and HDMI cable that runs from the decoder into the PVM</w:t>
      </w:r>
    </w:p>
    <w:p w14:paraId="4817EBC0" w14:textId="396AE2FA" w:rsidR="00AD1997" w:rsidRDefault="00AD1997" w:rsidP="5F2ED3BB">
      <w:pPr>
        <w:ind w:left="720"/>
        <w:rPr>
          <w:rFonts w:ascii="Aptos" w:eastAsia="Aptos" w:hAnsi="Aptos" w:cs="Aptos"/>
          <w:color w:val="000000" w:themeColor="text1"/>
        </w:rPr>
      </w:pPr>
    </w:p>
    <w:p w14:paraId="38E08965" w14:textId="5F8F6A1F" w:rsidR="00AD1997" w:rsidRDefault="3F5A6729" w:rsidP="76441624">
      <w:pPr>
        <w:ind w:left="720"/>
        <w:rPr>
          <w:rFonts w:ascii="Aptos" w:eastAsia="Aptos" w:hAnsi="Aptos" w:cs="Aptos"/>
          <w:color w:val="000000" w:themeColor="text1"/>
        </w:rPr>
      </w:pPr>
      <w:r w:rsidRPr="76441624">
        <w:rPr>
          <w:rFonts w:ascii="Aptos" w:eastAsia="Aptos" w:hAnsi="Aptos" w:cs="Aptos"/>
          <w:color w:val="000000" w:themeColor="text1"/>
        </w:rPr>
        <w:t>There is also an HDMI cable that runs from the decoder into the PVM</w:t>
      </w:r>
    </w:p>
    <w:sectPr w:rsidR="00AD19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53AB7"/>
    <w:multiLevelType w:val="hybridMultilevel"/>
    <w:tmpl w:val="A2ECB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42699"/>
    <w:multiLevelType w:val="hybridMultilevel"/>
    <w:tmpl w:val="392EF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05FA4"/>
    <w:multiLevelType w:val="hybridMultilevel"/>
    <w:tmpl w:val="3ECC9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D298D"/>
    <w:multiLevelType w:val="hybridMultilevel"/>
    <w:tmpl w:val="FFFFFFFF"/>
    <w:lvl w:ilvl="0" w:tplc="1B085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188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D665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DCB4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7E36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2E27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F686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F6A5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F40D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06E06"/>
    <w:multiLevelType w:val="multilevel"/>
    <w:tmpl w:val="4E62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4714C4"/>
    <w:multiLevelType w:val="multilevel"/>
    <w:tmpl w:val="8E60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7442C8"/>
    <w:multiLevelType w:val="hybridMultilevel"/>
    <w:tmpl w:val="588A0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7657F"/>
    <w:multiLevelType w:val="hybridMultilevel"/>
    <w:tmpl w:val="FFFFFFFF"/>
    <w:lvl w:ilvl="0" w:tplc="3A7616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D0C9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7833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9C76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9C4A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223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F8AA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1C04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4E3B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12432"/>
    <w:multiLevelType w:val="hybridMultilevel"/>
    <w:tmpl w:val="FFFFFFFF"/>
    <w:lvl w:ilvl="0" w:tplc="C6D43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78F7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2ED6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893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21E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A6BC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CC86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FA7F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DA5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B1348"/>
    <w:multiLevelType w:val="hybridMultilevel"/>
    <w:tmpl w:val="B87E3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225000"/>
    <w:multiLevelType w:val="multilevel"/>
    <w:tmpl w:val="A5BA7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2F2F2E"/>
    <w:multiLevelType w:val="multilevel"/>
    <w:tmpl w:val="70166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9CC22F6"/>
    <w:multiLevelType w:val="multilevel"/>
    <w:tmpl w:val="F51A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CD5B17"/>
    <w:multiLevelType w:val="hybridMultilevel"/>
    <w:tmpl w:val="8DC8A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BA6F7"/>
    <w:multiLevelType w:val="hybridMultilevel"/>
    <w:tmpl w:val="FFFFFFFF"/>
    <w:lvl w:ilvl="0" w:tplc="E5B4E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6E02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4229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56C8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8620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810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7E26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6C3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B6C4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EED60D"/>
    <w:multiLevelType w:val="hybridMultilevel"/>
    <w:tmpl w:val="FFFFFFFF"/>
    <w:lvl w:ilvl="0" w:tplc="D996F1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ACF9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900A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38A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966A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7E31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74DF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9C60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D489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73202"/>
    <w:multiLevelType w:val="hybridMultilevel"/>
    <w:tmpl w:val="FFFFFFFF"/>
    <w:lvl w:ilvl="0" w:tplc="414C87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6AED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0492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9EE7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A6A1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8A09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6689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CCB1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90D4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66EE9"/>
    <w:multiLevelType w:val="hybridMultilevel"/>
    <w:tmpl w:val="FFFFFFFF"/>
    <w:lvl w:ilvl="0" w:tplc="7744E6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C288A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440E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0467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EE05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1E20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624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6465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CAF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1919B3"/>
    <w:multiLevelType w:val="multilevel"/>
    <w:tmpl w:val="26F0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69B191B"/>
    <w:multiLevelType w:val="multilevel"/>
    <w:tmpl w:val="A28C5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79402A3"/>
    <w:multiLevelType w:val="hybridMultilevel"/>
    <w:tmpl w:val="FFFFFFFF"/>
    <w:lvl w:ilvl="0" w:tplc="E966A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E6799C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C3C02578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DC10EB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880E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E061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2881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F6E2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220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E7ACB"/>
    <w:multiLevelType w:val="hybridMultilevel"/>
    <w:tmpl w:val="2E8C1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DE31A5"/>
    <w:multiLevelType w:val="hybridMultilevel"/>
    <w:tmpl w:val="90BC1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9C34BB"/>
    <w:multiLevelType w:val="multilevel"/>
    <w:tmpl w:val="715E9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E65771C"/>
    <w:multiLevelType w:val="multilevel"/>
    <w:tmpl w:val="9CBA2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0B775CB"/>
    <w:multiLevelType w:val="multilevel"/>
    <w:tmpl w:val="8EC6E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28B7ECF"/>
    <w:multiLevelType w:val="multilevel"/>
    <w:tmpl w:val="61D49E3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3642096"/>
    <w:multiLevelType w:val="multilevel"/>
    <w:tmpl w:val="B490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C3781B4"/>
    <w:multiLevelType w:val="hybridMultilevel"/>
    <w:tmpl w:val="FFFFFFFF"/>
    <w:lvl w:ilvl="0" w:tplc="04AC8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099C0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FEE4FE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BC10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E208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B027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98F4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F4DF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18FC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C28E0"/>
    <w:multiLevelType w:val="hybridMultilevel"/>
    <w:tmpl w:val="BB6E1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346CE9"/>
    <w:multiLevelType w:val="hybridMultilevel"/>
    <w:tmpl w:val="C7B02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637D3B"/>
    <w:multiLevelType w:val="multilevel"/>
    <w:tmpl w:val="4B90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8283AE1"/>
    <w:multiLevelType w:val="multilevel"/>
    <w:tmpl w:val="2AC8C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DAF501B"/>
    <w:multiLevelType w:val="multilevel"/>
    <w:tmpl w:val="E7CAF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FBCE522"/>
    <w:multiLevelType w:val="hybridMultilevel"/>
    <w:tmpl w:val="FFFFFFFF"/>
    <w:lvl w:ilvl="0" w:tplc="65BA1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9EE7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9885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F620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367D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4E69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0C1C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1CED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3EBC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867D87"/>
    <w:multiLevelType w:val="hybridMultilevel"/>
    <w:tmpl w:val="FCB8E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95CE89"/>
    <w:multiLevelType w:val="hybridMultilevel"/>
    <w:tmpl w:val="FFFFFFFF"/>
    <w:lvl w:ilvl="0" w:tplc="69C2A3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6AF5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0F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5A99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729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5656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A0C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0C2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2667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A454C"/>
    <w:multiLevelType w:val="hybridMultilevel"/>
    <w:tmpl w:val="68AC1A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224111C"/>
    <w:multiLevelType w:val="multilevel"/>
    <w:tmpl w:val="2012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380368D"/>
    <w:multiLevelType w:val="hybridMultilevel"/>
    <w:tmpl w:val="18783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8A269A"/>
    <w:multiLevelType w:val="hybridMultilevel"/>
    <w:tmpl w:val="5D168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1904E2"/>
    <w:multiLevelType w:val="multilevel"/>
    <w:tmpl w:val="15A0E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89741467">
    <w:abstractNumId w:val="7"/>
  </w:num>
  <w:num w:numId="2" w16cid:durableId="1324241372">
    <w:abstractNumId w:val="3"/>
  </w:num>
  <w:num w:numId="3" w16cid:durableId="13269514">
    <w:abstractNumId w:val="8"/>
  </w:num>
  <w:num w:numId="4" w16cid:durableId="1321613542">
    <w:abstractNumId w:val="36"/>
  </w:num>
  <w:num w:numId="5" w16cid:durableId="1105348486">
    <w:abstractNumId w:val="28"/>
  </w:num>
  <w:num w:numId="6" w16cid:durableId="1290626264">
    <w:abstractNumId w:val="17"/>
  </w:num>
  <w:num w:numId="7" w16cid:durableId="78646004">
    <w:abstractNumId w:val="16"/>
  </w:num>
  <w:num w:numId="8" w16cid:durableId="157695273">
    <w:abstractNumId w:val="15"/>
  </w:num>
  <w:num w:numId="9" w16cid:durableId="1455754567">
    <w:abstractNumId w:val="14"/>
  </w:num>
  <w:num w:numId="10" w16cid:durableId="1263028623">
    <w:abstractNumId w:val="20"/>
  </w:num>
  <w:num w:numId="11" w16cid:durableId="306672290">
    <w:abstractNumId w:val="34"/>
  </w:num>
  <w:num w:numId="12" w16cid:durableId="88015318">
    <w:abstractNumId w:val="2"/>
  </w:num>
  <w:num w:numId="13" w16cid:durableId="1145971379">
    <w:abstractNumId w:val="40"/>
  </w:num>
  <w:num w:numId="14" w16cid:durableId="519858698">
    <w:abstractNumId w:val="35"/>
  </w:num>
  <w:num w:numId="15" w16cid:durableId="1161000243">
    <w:abstractNumId w:val="39"/>
  </w:num>
  <w:num w:numId="16" w16cid:durableId="1694645469">
    <w:abstractNumId w:val="22"/>
  </w:num>
  <w:num w:numId="17" w16cid:durableId="310208556">
    <w:abstractNumId w:val="13"/>
  </w:num>
  <w:num w:numId="18" w16cid:durableId="1793553975">
    <w:abstractNumId w:val="37"/>
  </w:num>
  <w:num w:numId="19" w16cid:durableId="1037122318">
    <w:abstractNumId w:val="29"/>
  </w:num>
  <w:num w:numId="20" w16cid:durableId="470292803">
    <w:abstractNumId w:val="9"/>
  </w:num>
  <w:num w:numId="21" w16cid:durableId="2021392981">
    <w:abstractNumId w:val="21"/>
  </w:num>
  <w:num w:numId="22" w16cid:durableId="459959673">
    <w:abstractNumId w:val="0"/>
  </w:num>
  <w:num w:numId="23" w16cid:durableId="909077261">
    <w:abstractNumId w:val="6"/>
  </w:num>
  <w:num w:numId="24" w16cid:durableId="874119329">
    <w:abstractNumId w:val="38"/>
  </w:num>
  <w:num w:numId="25" w16cid:durableId="175657059">
    <w:abstractNumId w:val="26"/>
  </w:num>
  <w:num w:numId="26" w16cid:durableId="2032686734">
    <w:abstractNumId w:val="18"/>
  </w:num>
  <w:num w:numId="27" w16cid:durableId="1187913824">
    <w:abstractNumId w:val="25"/>
  </w:num>
  <w:num w:numId="28" w16cid:durableId="712583405">
    <w:abstractNumId w:val="27"/>
  </w:num>
  <w:num w:numId="29" w16cid:durableId="344524903">
    <w:abstractNumId w:val="31"/>
  </w:num>
  <w:num w:numId="30" w16cid:durableId="1993409883">
    <w:abstractNumId w:val="5"/>
  </w:num>
  <w:num w:numId="31" w16cid:durableId="1784305424">
    <w:abstractNumId w:val="11"/>
  </w:num>
  <w:num w:numId="32" w16cid:durableId="1734111859">
    <w:abstractNumId w:val="32"/>
  </w:num>
  <w:num w:numId="33" w16cid:durableId="69235243">
    <w:abstractNumId w:val="41"/>
  </w:num>
  <w:num w:numId="34" w16cid:durableId="478347627">
    <w:abstractNumId w:val="10"/>
  </w:num>
  <w:num w:numId="35" w16cid:durableId="1884321641">
    <w:abstractNumId w:val="30"/>
  </w:num>
  <w:num w:numId="36" w16cid:durableId="1223711540">
    <w:abstractNumId w:val="24"/>
  </w:num>
  <w:num w:numId="37" w16cid:durableId="1595436403">
    <w:abstractNumId w:val="19"/>
  </w:num>
  <w:num w:numId="38" w16cid:durableId="1047872568">
    <w:abstractNumId w:val="4"/>
  </w:num>
  <w:num w:numId="39" w16cid:durableId="1538354735">
    <w:abstractNumId w:val="33"/>
  </w:num>
  <w:num w:numId="40" w16cid:durableId="1483235188">
    <w:abstractNumId w:val="12"/>
  </w:num>
  <w:num w:numId="41" w16cid:durableId="845436855">
    <w:abstractNumId w:val="23"/>
  </w:num>
  <w:num w:numId="42" w16cid:durableId="1364748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BDE"/>
    <w:rsid w:val="000013A0"/>
    <w:rsid w:val="000014B9"/>
    <w:rsid w:val="00006798"/>
    <w:rsid w:val="000103D5"/>
    <w:rsid w:val="00012B9A"/>
    <w:rsid w:val="00016506"/>
    <w:rsid w:val="000166DF"/>
    <w:rsid w:val="00023F15"/>
    <w:rsid w:val="0002613C"/>
    <w:rsid w:val="00031CD6"/>
    <w:rsid w:val="000358F7"/>
    <w:rsid w:val="000401CA"/>
    <w:rsid w:val="000442C1"/>
    <w:rsid w:val="00044C83"/>
    <w:rsid w:val="00052A8E"/>
    <w:rsid w:val="00074C72"/>
    <w:rsid w:val="000808DB"/>
    <w:rsid w:val="00081073"/>
    <w:rsid w:val="000856FF"/>
    <w:rsid w:val="00086FC9"/>
    <w:rsid w:val="00087900"/>
    <w:rsid w:val="00090E07"/>
    <w:rsid w:val="000A2538"/>
    <w:rsid w:val="000A3E93"/>
    <w:rsid w:val="000A712C"/>
    <w:rsid w:val="000C5F85"/>
    <w:rsid w:val="000C7A47"/>
    <w:rsid w:val="000D0096"/>
    <w:rsid w:val="000E2C92"/>
    <w:rsid w:val="000F3A18"/>
    <w:rsid w:val="000F567D"/>
    <w:rsid w:val="001036EB"/>
    <w:rsid w:val="00104A43"/>
    <w:rsid w:val="00107ECF"/>
    <w:rsid w:val="00112603"/>
    <w:rsid w:val="00113538"/>
    <w:rsid w:val="001148C3"/>
    <w:rsid w:val="00114E12"/>
    <w:rsid w:val="00131531"/>
    <w:rsid w:val="00131F66"/>
    <w:rsid w:val="00146413"/>
    <w:rsid w:val="00147BB8"/>
    <w:rsid w:val="001540D3"/>
    <w:rsid w:val="00164EE9"/>
    <w:rsid w:val="001761FF"/>
    <w:rsid w:val="001773E2"/>
    <w:rsid w:val="00177EB4"/>
    <w:rsid w:val="00180BDB"/>
    <w:rsid w:val="00182EFF"/>
    <w:rsid w:val="00185E34"/>
    <w:rsid w:val="0019114A"/>
    <w:rsid w:val="001918EF"/>
    <w:rsid w:val="00196F36"/>
    <w:rsid w:val="001A075A"/>
    <w:rsid w:val="001A7FE8"/>
    <w:rsid w:val="001B182F"/>
    <w:rsid w:val="001B4566"/>
    <w:rsid w:val="001B7F1E"/>
    <w:rsid w:val="001C5EC8"/>
    <w:rsid w:val="001D3021"/>
    <w:rsid w:val="001D4C34"/>
    <w:rsid w:val="001D4D56"/>
    <w:rsid w:val="001D4FE6"/>
    <w:rsid w:val="001E0BF3"/>
    <w:rsid w:val="001E1F6C"/>
    <w:rsid w:val="001F4248"/>
    <w:rsid w:val="00205483"/>
    <w:rsid w:val="00206984"/>
    <w:rsid w:val="002150BD"/>
    <w:rsid w:val="002204B7"/>
    <w:rsid w:val="00221507"/>
    <w:rsid w:val="0022365D"/>
    <w:rsid w:val="00231375"/>
    <w:rsid w:val="00233BD9"/>
    <w:rsid w:val="002361AB"/>
    <w:rsid w:val="00237EB7"/>
    <w:rsid w:val="002420A3"/>
    <w:rsid w:val="00246603"/>
    <w:rsid w:val="002476F3"/>
    <w:rsid w:val="00256B14"/>
    <w:rsid w:val="00257F35"/>
    <w:rsid w:val="0026085E"/>
    <w:rsid w:val="00262BEC"/>
    <w:rsid w:val="00263E65"/>
    <w:rsid w:val="00272B96"/>
    <w:rsid w:val="002732B6"/>
    <w:rsid w:val="00274965"/>
    <w:rsid w:val="00280367"/>
    <w:rsid w:val="0029050C"/>
    <w:rsid w:val="002945EC"/>
    <w:rsid w:val="002978DD"/>
    <w:rsid w:val="00297D0A"/>
    <w:rsid w:val="002A2F2E"/>
    <w:rsid w:val="002A3E22"/>
    <w:rsid w:val="002AB40D"/>
    <w:rsid w:val="002B2878"/>
    <w:rsid w:val="002B2FD6"/>
    <w:rsid w:val="002C0902"/>
    <w:rsid w:val="002C13F9"/>
    <w:rsid w:val="002D0687"/>
    <w:rsid w:val="002D2D8F"/>
    <w:rsid w:val="002D3F45"/>
    <w:rsid w:val="002D7999"/>
    <w:rsid w:val="002D7DAF"/>
    <w:rsid w:val="002E2091"/>
    <w:rsid w:val="002E596A"/>
    <w:rsid w:val="002E73EB"/>
    <w:rsid w:val="002E75C7"/>
    <w:rsid w:val="002F1FD4"/>
    <w:rsid w:val="002F2494"/>
    <w:rsid w:val="002F2C0B"/>
    <w:rsid w:val="00301EFA"/>
    <w:rsid w:val="003125D6"/>
    <w:rsid w:val="003136E3"/>
    <w:rsid w:val="003148D6"/>
    <w:rsid w:val="003163D2"/>
    <w:rsid w:val="003239E2"/>
    <w:rsid w:val="00324BEE"/>
    <w:rsid w:val="00340E5C"/>
    <w:rsid w:val="00342139"/>
    <w:rsid w:val="003447A1"/>
    <w:rsid w:val="00347B94"/>
    <w:rsid w:val="0035652E"/>
    <w:rsid w:val="003646E9"/>
    <w:rsid w:val="003668AC"/>
    <w:rsid w:val="00366CF6"/>
    <w:rsid w:val="00367ECD"/>
    <w:rsid w:val="00373B4B"/>
    <w:rsid w:val="00373E74"/>
    <w:rsid w:val="00376370"/>
    <w:rsid w:val="00383A18"/>
    <w:rsid w:val="00385C0C"/>
    <w:rsid w:val="003904DF"/>
    <w:rsid w:val="00390663"/>
    <w:rsid w:val="003A201E"/>
    <w:rsid w:val="003A28FF"/>
    <w:rsid w:val="003A36A5"/>
    <w:rsid w:val="003A50C6"/>
    <w:rsid w:val="003B1483"/>
    <w:rsid w:val="003B7E15"/>
    <w:rsid w:val="003C583B"/>
    <w:rsid w:val="003D2C4B"/>
    <w:rsid w:val="003D4B18"/>
    <w:rsid w:val="003E145A"/>
    <w:rsid w:val="003F1060"/>
    <w:rsid w:val="003F3D39"/>
    <w:rsid w:val="003F554E"/>
    <w:rsid w:val="0040156F"/>
    <w:rsid w:val="00404F80"/>
    <w:rsid w:val="00406B03"/>
    <w:rsid w:val="00411B6E"/>
    <w:rsid w:val="00420DD2"/>
    <w:rsid w:val="004220B3"/>
    <w:rsid w:val="0044185D"/>
    <w:rsid w:val="0044298E"/>
    <w:rsid w:val="00453A75"/>
    <w:rsid w:val="004638CE"/>
    <w:rsid w:val="00464D31"/>
    <w:rsid w:val="00484D99"/>
    <w:rsid w:val="00490A42"/>
    <w:rsid w:val="0049147D"/>
    <w:rsid w:val="00492D34"/>
    <w:rsid w:val="004939CC"/>
    <w:rsid w:val="004A224F"/>
    <w:rsid w:val="004A620C"/>
    <w:rsid w:val="004B0903"/>
    <w:rsid w:val="004B0EDC"/>
    <w:rsid w:val="004B20ED"/>
    <w:rsid w:val="004B36FE"/>
    <w:rsid w:val="004B6315"/>
    <w:rsid w:val="004C13C5"/>
    <w:rsid w:val="004C7915"/>
    <w:rsid w:val="004D1008"/>
    <w:rsid w:val="004D1C02"/>
    <w:rsid w:val="004D42CA"/>
    <w:rsid w:val="004E1424"/>
    <w:rsid w:val="004E18C3"/>
    <w:rsid w:val="004E22C2"/>
    <w:rsid w:val="004E2DB3"/>
    <w:rsid w:val="004E477A"/>
    <w:rsid w:val="004F2D40"/>
    <w:rsid w:val="004F5C1D"/>
    <w:rsid w:val="004F6567"/>
    <w:rsid w:val="004F717D"/>
    <w:rsid w:val="00503004"/>
    <w:rsid w:val="005052D6"/>
    <w:rsid w:val="00510900"/>
    <w:rsid w:val="005132AF"/>
    <w:rsid w:val="00513B09"/>
    <w:rsid w:val="00513FD6"/>
    <w:rsid w:val="00523A72"/>
    <w:rsid w:val="00523BD2"/>
    <w:rsid w:val="00526985"/>
    <w:rsid w:val="005270B2"/>
    <w:rsid w:val="00536975"/>
    <w:rsid w:val="00540959"/>
    <w:rsid w:val="00542323"/>
    <w:rsid w:val="00542E6F"/>
    <w:rsid w:val="00543665"/>
    <w:rsid w:val="0054622D"/>
    <w:rsid w:val="0055379B"/>
    <w:rsid w:val="005539D1"/>
    <w:rsid w:val="00554793"/>
    <w:rsid w:val="00555697"/>
    <w:rsid w:val="00555965"/>
    <w:rsid w:val="0055604D"/>
    <w:rsid w:val="00556351"/>
    <w:rsid w:val="005608EB"/>
    <w:rsid w:val="00567E57"/>
    <w:rsid w:val="00570639"/>
    <w:rsid w:val="00571A50"/>
    <w:rsid w:val="00575C7F"/>
    <w:rsid w:val="00580A19"/>
    <w:rsid w:val="00582148"/>
    <w:rsid w:val="00587AEB"/>
    <w:rsid w:val="005A5697"/>
    <w:rsid w:val="005B18B8"/>
    <w:rsid w:val="005B4290"/>
    <w:rsid w:val="005C0A06"/>
    <w:rsid w:val="005C40EF"/>
    <w:rsid w:val="005C713B"/>
    <w:rsid w:val="005C7200"/>
    <w:rsid w:val="005D21F0"/>
    <w:rsid w:val="005D421B"/>
    <w:rsid w:val="005D76C9"/>
    <w:rsid w:val="005E242E"/>
    <w:rsid w:val="005E644D"/>
    <w:rsid w:val="005F2F96"/>
    <w:rsid w:val="005F4079"/>
    <w:rsid w:val="005F44E1"/>
    <w:rsid w:val="005F4C43"/>
    <w:rsid w:val="005F58C7"/>
    <w:rsid w:val="005F5EC2"/>
    <w:rsid w:val="005F7702"/>
    <w:rsid w:val="00610ABC"/>
    <w:rsid w:val="006114C0"/>
    <w:rsid w:val="006115AF"/>
    <w:rsid w:val="00615741"/>
    <w:rsid w:val="00621489"/>
    <w:rsid w:val="00623A7E"/>
    <w:rsid w:val="00624B64"/>
    <w:rsid w:val="00632457"/>
    <w:rsid w:val="006423DA"/>
    <w:rsid w:val="006427FE"/>
    <w:rsid w:val="006613CF"/>
    <w:rsid w:val="0066670A"/>
    <w:rsid w:val="0067103A"/>
    <w:rsid w:val="00672929"/>
    <w:rsid w:val="00676987"/>
    <w:rsid w:val="0069077F"/>
    <w:rsid w:val="00691AE1"/>
    <w:rsid w:val="006A220D"/>
    <w:rsid w:val="006A26D7"/>
    <w:rsid w:val="006A34AA"/>
    <w:rsid w:val="006A626C"/>
    <w:rsid w:val="006C3CE8"/>
    <w:rsid w:val="006C504A"/>
    <w:rsid w:val="006D4418"/>
    <w:rsid w:val="006D7D5A"/>
    <w:rsid w:val="006E52DC"/>
    <w:rsid w:val="006F1309"/>
    <w:rsid w:val="006F1C36"/>
    <w:rsid w:val="006F469C"/>
    <w:rsid w:val="006F4DDE"/>
    <w:rsid w:val="006F531E"/>
    <w:rsid w:val="006F55B1"/>
    <w:rsid w:val="00707886"/>
    <w:rsid w:val="0071371B"/>
    <w:rsid w:val="00714A16"/>
    <w:rsid w:val="00717538"/>
    <w:rsid w:val="00722242"/>
    <w:rsid w:val="007233B1"/>
    <w:rsid w:val="00723D09"/>
    <w:rsid w:val="0072610B"/>
    <w:rsid w:val="00726786"/>
    <w:rsid w:val="00728711"/>
    <w:rsid w:val="00730D24"/>
    <w:rsid w:val="007317F3"/>
    <w:rsid w:val="007326B5"/>
    <w:rsid w:val="00732D84"/>
    <w:rsid w:val="00733110"/>
    <w:rsid w:val="00735454"/>
    <w:rsid w:val="00735F67"/>
    <w:rsid w:val="0074012F"/>
    <w:rsid w:val="00747A27"/>
    <w:rsid w:val="007524F3"/>
    <w:rsid w:val="00753FE4"/>
    <w:rsid w:val="00765378"/>
    <w:rsid w:val="0077215F"/>
    <w:rsid w:val="0077324A"/>
    <w:rsid w:val="00775ADC"/>
    <w:rsid w:val="00775C72"/>
    <w:rsid w:val="007766FD"/>
    <w:rsid w:val="00785789"/>
    <w:rsid w:val="00787235"/>
    <w:rsid w:val="00787B0B"/>
    <w:rsid w:val="007941B5"/>
    <w:rsid w:val="00794EFE"/>
    <w:rsid w:val="007A6814"/>
    <w:rsid w:val="007A7936"/>
    <w:rsid w:val="007B152B"/>
    <w:rsid w:val="007B5C06"/>
    <w:rsid w:val="007B6FAE"/>
    <w:rsid w:val="007C1BB0"/>
    <w:rsid w:val="007D0BA8"/>
    <w:rsid w:val="007D2767"/>
    <w:rsid w:val="007F74F7"/>
    <w:rsid w:val="008054EB"/>
    <w:rsid w:val="00805AD6"/>
    <w:rsid w:val="00806D2E"/>
    <w:rsid w:val="00821102"/>
    <w:rsid w:val="00824AD7"/>
    <w:rsid w:val="00830584"/>
    <w:rsid w:val="008312C5"/>
    <w:rsid w:val="00833921"/>
    <w:rsid w:val="00834EBC"/>
    <w:rsid w:val="008354BE"/>
    <w:rsid w:val="0084159B"/>
    <w:rsid w:val="00845C3F"/>
    <w:rsid w:val="0084634C"/>
    <w:rsid w:val="008505FC"/>
    <w:rsid w:val="00851416"/>
    <w:rsid w:val="0085428E"/>
    <w:rsid w:val="0086226B"/>
    <w:rsid w:val="00866AF8"/>
    <w:rsid w:val="00870670"/>
    <w:rsid w:val="00875AE5"/>
    <w:rsid w:val="00876C4E"/>
    <w:rsid w:val="00882986"/>
    <w:rsid w:val="00882DC7"/>
    <w:rsid w:val="00883CE6"/>
    <w:rsid w:val="008855E0"/>
    <w:rsid w:val="00885988"/>
    <w:rsid w:val="008868CF"/>
    <w:rsid w:val="00886D13"/>
    <w:rsid w:val="008957E5"/>
    <w:rsid w:val="00896C6B"/>
    <w:rsid w:val="00896D1A"/>
    <w:rsid w:val="008A4196"/>
    <w:rsid w:val="008A5304"/>
    <w:rsid w:val="008A78F2"/>
    <w:rsid w:val="008B014B"/>
    <w:rsid w:val="008B35DE"/>
    <w:rsid w:val="008B3AEA"/>
    <w:rsid w:val="008B6AEB"/>
    <w:rsid w:val="008C26DB"/>
    <w:rsid w:val="008C75EE"/>
    <w:rsid w:val="008D14BD"/>
    <w:rsid w:val="008D22A1"/>
    <w:rsid w:val="008D3144"/>
    <w:rsid w:val="008D3F29"/>
    <w:rsid w:val="008D4EF7"/>
    <w:rsid w:val="008E15B8"/>
    <w:rsid w:val="008E41F4"/>
    <w:rsid w:val="008F28FD"/>
    <w:rsid w:val="008F3945"/>
    <w:rsid w:val="008F56ED"/>
    <w:rsid w:val="00903EF0"/>
    <w:rsid w:val="009108B6"/>
    <w:rsid w:val="00927848"/>
    <w:rsid w:val="00930523"/>
    <w:rsid w:val="00933BF8"/>
    <w:rsid w:val="00937334"/>
    <w:rsid w:val="00937E16"/>
    <w:rsid w:val="009404B5"/>
    <w:rsid w:val="00941884"/>
    <w:rsid w:val="00942D85"/>
    <w:rsid w:val="00944717"/>
    <w:rsid w:val="009501D4"/>
    <w:rsid w:val="009504E9"/>
    <w:rsid w:val="009513B6"/>
    <w:rsid w:val="00953CA0"/>
    <w:rsid w:val="00965A1F"/>
    <w:rsid w:val="00967352"/>
    <w:rsid w:val="00984296"/>
    <w:rsid w:val="00984B86"/>
    <w:rsid w:val="00991B94"/>
    <w:rsid w:val="00992584"/>
    <w:rsid w:val="0099553B"/>
    <w:rsid w:val="0099671D"/>
    <w:rsid w:val="009A0F73"/>
    <w:rsid w:val="009A70E0"/>
    <w:rsid w:val="009B25EC"/>
    <w:rsid w:val="009B54BE"/>
    <w:rsid w:val="009B5A24"/>
    <w:rsid w:val="009B7FDF"/>
    <w:rsid w:val="009C004F"/>
    <w:rsid w:val="009C283E"/>
    <w:rsid w:val="009C7980"/>
    <w:rsid w:val="009D1F16"/>
    <w:rsid w:val="009D4F18"/>
    <w:rsid w:val="009E19FC"/>
    <w:rsid w:val="009F021D"/>
    <w:rsid w:val="009F37F2"/>
    <w:rsid w:val="009F6653"/>
    <w:rsid w:val="00A01361"/>
    <w:rsid w:val="00A030FF"/>
    <w:rsid w:val="00A069AE"/>
    <w:rsid w:val="00A076AB"/>
    <w:rsid w:val="00A24FF1"/>
    <w:rsid w:val="00A2633F"/>
    <w:rsid w:val="00A3178A"/>
    <w:rsid w:val="00A31D02"/>
    <w:rsid w:val="00A32EC9"/>
    <w:rsid w:val="00A33AFF"/>
    <w:rsid w:val="00A35E41"/>
    <w:rsid w:val="00A4490B"/>
    <w:rsid w:val="00A44F83"/>
    <w:rsid w:val="00A456E2"/>
    <w:rsid w:val="00A5056D"/>
    <w:rsid w:val="00A51C53"/>
    <w:rsid w:val="00A51EA0"/>
    <w:rsid w:val="00A53505"/>
    <w:rsid w:val="00A53542"/>
    <w:rsid w:val="00A5577F"/>
    <w:rsid w:val="00A57D74"/>
    <w:rsid w:val="00A60768"/>
    <w:rsid w:val="00A65436"/>
    <w:rsid w:val="00A6580A"/>
    <w:rsid w:val="00A65BDE"/>
    <w:rsid w:val="00A65F32"/>
    <w:rsid w:val="00A71ADF"/>
    <w:rsid w:val="00A733A8"/>
    <w:rsid w:val="00A77862"/>
    <w:rsid w:val="00A85EF7"/>
    <w:rsid w:val="00A87DC9"/>
    <w:rsid w:val="00A93069"/>
    <w:rsid w:val="00A937B2"/>
    <w:rsid w:val="00AA2F48"/>
    <w:rsid w:val="00AA48DC"/>
    <w:rsid w:val="00AB4477"/>
    <w:rsid w:val="00AB5B4E"/>
    <w:rsid w:val="00AD1997"/>
    <w:rsid w:val="00AD25C8"/>
    <w:rsid w:val="00AD5118"/>
    <w:rsid w:val="00AD6569"/>
    <w:rsid w:val="00AE6BE3"/>
    <w:rsid w:val="00AF56F0"/>
    <w:rsid w:val="00AF7145"/>
    <w:rsid w:val="00B038BC"/>
    <w:rsid w:val="00B061C7"/>
    <w:rsid w:val="00B122F5"/>
    <w:rsid w:val="00B21F8F"/>
    <w:rsid w:val="00B2310C"/>
    <w:rsid w:val="00B276BF"/>
    <w:rsid w:val="00B3796E"/>
    <w:rsid w:val="00B37D7D"/>
    <w:rsid w:val="00B505E4"/>
    <w:rsid w:val="00B50CCC"/>
    <w:rsid w:val="00B52F90"/>
    <w:rsid w:val="00B579C9"/>
    <w:rsid w:val="00B60CEE"/>
    <w:rsid w:val="00B64BA5"/>
    <w:rsid w:val="00B64FFF"/>
    <w:rsid w:val="00B66365"/>
    <w:rsid w:val="00B66707"/>
    <w:rsid w:val="00B70E6A"/>
    <w:rsid w:val="00B71041"/>
    <w:rsid w:val="00B720C9"/>
    <w:rsid w:val="00B745C1"/>
    <w:rsid w:val="00B80210"/>
    <w:rsid w:val="00B80712"/>
    <w:rsid w:val="00B8107E"/>
    <w:rsid w:val="00B83531"/>
    <w:rsid w:val="00B87571"/>
    <w:rsid w:val="00B908C1"/>
    <w:rsid w:val="00B964C2"/>
    <w:rsid w:val="00BA7910"/>
    <w:rsid w:val="00BB0009"/>
    <w:rsid w:val="00BB013A"/>
    <w:rsid w:val="00BB2D09"/>
    <w:rsid w:val="00BB40A6"/>
    <w:rsid w:val="00BC0D29"/>
    <w:rsid w:val="00BC1639"/>
    <w:rsid w:val="00BC7285"/>
    <w:rsid w:val="00BD24F3"/>
    <w:rsid w:val="00BE09CF"/>
    <w:rsid w:val="00BF0C6A"/>
    <w:rsid w:val="00BF666D"/>
    <w:rsid w:val="00C11DEC"/>
    <w:rsid w:val="00C15C96"/>
    <w:rsid w:val="00C15DCA"/>
    <w:rsid w:val="00C21803"/>
    <w:rsid w:val="00C221F2"/>
    <w:rsid w:val="00C24FD1"/>
    <w:rsid w:val="00C31728"/>
    <w:rsid w:val="00C456B9"/>
    <w:rsid w:val="00C47EBB"/>
    <w:rsid w:val="00C544CF"/>
    <w:rsid w:val="00C57E3B"/>
    <w:rsid w:val="00C622CB"/>
    <w:rsid w:val="00C63C09"/>
    <w:rsid w:val="00C7510E"/>
    <w:rsid w:val="00C75F06"/>
    <w:rsid w:val="00C826F7"/>
    <w:rsid w:val="00C85B36"/>
    <w:rsid w:val="00C87A22"/>
    <w:rsid w:val="00C95980"/>
    <w:rsid w:val="00CA2639"/>
    <w:rsid w:val="00CA3C53"/>
    <w:rsid w:val="00CB0CA9"/>
    <w:rsid w:val="00CB146F"/>
    <w:rsid w:val="00CB3AC0"/>
    <w:rsid w:val="00CB5C41"/>
    <w:rsid w:val="00CB7981"/>
    <w:rsid w:val="00CC2AD8"/>
    <w:rsid w:val="00CC3CA3"/>
    <w:rsid w:val="00CC4DB6"/>
    <w:rsid w:val="00CD347D"/>
    <w:rsid w:val="00CD6E11"/>
    <w:rsid w:val="00CE0EFE"/>
    <w:rsid w:val="00CE2001"/>
    <w:rsid w:val="00CE28ED"/>
    <w:rsid w:val="00CE3186"/>
    <w:rsid w:val="00CF51B0"/>
    <w:rsid w:val="00CFB06E"/>
    <w:rsid w:val="00D02E03"/>
    <w:rsid w:val="00D06853"/>
    <w:rsid w:val="00D0736D"/>
    <w:rsid w:val="00D11273"/>
    <w:rsid w:val="00D13587"/>
    <w:rsid w:val="00D17F39"/>
    <w:rsid w:val="00D21B66"/>
    <w:rsid w:val="00D333BE"/>
    <w:rsid w:val="00D37BAC"/>
    <w:rsid w:val="00D53FE9"/>
    <w:rsid w:val="00D555D9"/>
    <w:rsid w:val="00D558B5"/>
    <w:rsid w:val="00D654B5"/>
    <w:rsid w:val="00D67FF3"/>
    <w:rsid w:val="00D7127A"/>
    <w:rsid w:val="00D728ED"/>
    <w:rsid w:val="00D730D0"/>
    <w:rsid w:val="00D77A59"/>
    <w:rsid w:val="00D81E5E"/>
    <w:rsid w:val="00D85530"/>
    <w:rsid w:val="00D8791D"/>
    <w:rsid w:val="00D906A0"/>
    <w:rsid w:val="00D941F7"/>
    <w:rsid w:val="00DA3C10"/>
    <w:rsid w:val="00DA7DE9"/>
    <w:rsid w:val="00DB1D5F"/>
    <w:rsid w:val="00DB541B"/>
    <w:rsid w:val="00DB54D6"/>
    <w:rsid w:val="00DC10CB"/>
    <w:rsid w:val="00DC3D73"/>
    <w:rsid w:val="00DC5626"/>
    <w:rsid w:val="00DD4EC1"/>
    <w:rsid w:val="00DD6CB7"/>
    <w:rsid w:val="00DE3FBB"/>
    <w:rsid w:val="00DE45C0"/>
    <w:rsid w:val="00DE76CE"/>
    <w:rsid w:val="00DF537C"/>
    <w:rsid w:val="00E00E15"/>
    <w:rsid w:val="00E04C71"/>
    <w:rsid w:val="00E14415"/>
    <w:rsid w:val="00E15907"/>
    <w:rsid w:val="00E243F4"/>
    <w:rsid w:val="00E31F6C"/>
    <w:rsid w:val="00E32DF3"/>
    <w:rsid w:val="00E34D7A"/>
    <w:rsid w:val="00E35954"/>
    <w:rsid w:val="00E44855"/>
    <w:rsid w:val="00E46782"/>
    <w:rsid w:val="00E468F8"/>
    <w:rsid w:val="00E502E8"/>
    <w:rsid w:val="00E526D0"/>
    <w:rsid w:val="00E54B6E"/>
    <w:rsid w:val="00E5664B"/>
    <w:rsid w:val="00E56F5E"/>
    <w:rsid w:val="00E60F93"/>
    <w:rsid w:val="00E70975"/>
    <w:rsid w:val="00E7556C"/>
    <w:rsid w:val="00E755C4"/>
    <w:rsid w:val="00E807AB"/>
    <w:rsid w:val="00E81AD9"/>
    <w:rsid w:val="00E81C87"/>
    <w:rsid w:val="00E90AC1"/>
    <w:rsid w:val="00E92845"/>
    <w:rsid w:val="00E92A76"/>
    <w:rsid w:val="00E92B81"/>
    <w:rsid w:val="00E94280"/>
    <w:rsid w:val="00EA0115"/>
    <w:rsid w:val="00EA254F"/>
    <w:rsid w:val="00EA2812"/>
    <w:rsid w:val="00EA30A6"/>
    <w:rsid w:val="00EA35FA"/>
    <w:rsid w:val="00EB3233"/>
    <w:rsid w:val="00EB5D4E"/>
    <w:rsid w:val="00EB6619"/>
    <w:rsid w:val="00EC3107"/>
    <w:rsid w:val="00ED1043"/>
    <w:rsid w:val="00ED29BD"/>
    <w:rsid w:val="00ED45F0"/>
    <w:rsid w:val="00ED6FA9"/>
    <w:rsid w:val="00EE0CA1"/>
    <w:rsid w:val="00EE34BD"/>
    <w:rsid w:val="00EE403F"/>
    <w:rsid w:val="00EE6B98"/>
    <w:rsid w:val="00EF073A"/>
    <w:rsid w:val="00EF4C46"/>
    <w:rsid w:val="00F021CF"/>
    <w:rsid w:val="00F02359"/>
    <w:rsid w:val="00F02898"/>
    <w:rsid w:val="00F0292B"/>
    <w:rsid w:val="00F02D43"/>
    <w:rsid w:val="00F05BAF"/>
    <w:rsid w:val="00F13DB7"/>
    <w:rsid w:val="00F1716E"/>
    <w:rsid w:val="00F17217"/>
    <w:rsid w:val="00F279B1"/>
    <w:rsid w:val="00F27DBB"/>
    <w:rsid w:val="00F31CE2"/>
    <w:rsid w:val="00F333E0"/>
    <w:rsid w:val="00F33E34"/>
    <w:rsid w:val="00F359E3"/>
    <w:rsid w:val="00F35CF4"/>
    <w:rsid w:val="00F370FF"/>
    <w:rsid w:val="00F376D2"/>
    <w:rsid w:val="00F4120C"/>
    <w:rsid w:val="00F45822"/>
    <w:rsid w:val="00F47251"/>
    <w:rsid w:val="00F47483"/>
    <w:rsid w:val="00F50950"/>
    <w:rsid w:val="00F618C4"/>
    <w:rsid w:val="00F71F6A"/>
    <w:rsid w:val="00F72DC5"/>
    <w:rsid w:val="00F72F16"/>
    <w:rsid w:val="00F75015"/>
    <w:rsid w:val="00F76ED2"/>
    <w:rsid w:val="00F92B02"/>
    <w:rsid w:val="00F93241"/>
    <w:rsid w:val="00F9354F"/>
    <w:rsid w:val="00FA0375"/>
    <w:rsid w:val="00FA526A"/>
    <w:rsid w:val="00FB5994"/>
    <w:rsid w:val="00FC1F0E"/>
    <w:rsid w:val="00FC3C97"/>
    <w:rsid w:val="00FC402A"/>
    <w:rsid w:val="00FC64EE"/>
    <w:rsid w:val="00FD01B9"/>
    <w:rsid w:val="00FD46AB"/>
    <w:rsid w:val="00FD4DA5"/>
    <w:rsid w:val="00FD64DD"/>
    <w:rsid w:val="00FD6829"/>
    <w:rsid w:val="00FD6A9B"/>
    <w:rsid w:val="00FE346E"/>
    <w:rsid w:val="00FE64AB"/>
    <w:rsid w:val="00FF21F1"/>
    <w:rsid w:val="010575BD"/>
    <w:rsid w:val="0158EFB9"/>
    <w:rsid w:val="01D8773A"/>
    <w:rsid w:val="021599B4"/>
    <w:rsid w:val="021BB814"/>
    <w:rsid w:val="0226AF93"/>
    <w:rsid w:val="02B24B29"/>
    <w:rsid w:val="02B8B0A5"/>
    <w:rsid w:val="032C2B90"/>
    <w:rsid w:val="03323B58"/>
    <w:rsid w:val="0390E6CE"/>
    <w:rsid w:val="03A3187F"/>
    <w:rsid w:val="03A3EA83"/>
    <w:rsid w:val="03ABFB13"/>
    <w:rsid w:val="03BA627F"/>
    <w:rsid w:val="04270752"/>
    <w:rsid w:val="042C79FE"/>
    <w:rsid w:val="046BADC2"/>
    <w:rsid w:val="04CF25B8"/>
    <w:rsid w:val="052FBD27"/>
    <w:rsid w:val="05343E36"/>
    <w:rsid w:val="0545E2EC"/>
    <w:rsid w:val="054762F7"/>
    <w:rsid w:val="057642E6"/>
    <w:rsid w:val="05828A2C"/>
    <w:rsid w:val="05DC1BA2"/>
    <w:rsid w:val="06354281"/>
    <w:rsid w:val="06BC93B8"/>
    <w:rsid w:val="06D01E66"/>
    <w:rsid w:val="07918E95"/>
    <w:rsid w:val="07F29131"/>
    <w:rsid w:val="0817DC26"/>
    <w:rsid w:val="08833AB5"/>
    <w:rsid w:val="08E5C96A"/>
    <w:rsid w:val="093E1655"/>
    <w:rsid w:val="096A2E6A"/>
    <w:rsid w:val="0973FCDD"/>
    <w:rsid w:val="0A105354"/>
    <w:rsid w:val="0A60F80D"/>
    <w:rsid w:val="0A68D6BE"/>
    <w:rsid w:val="0AEAF753"/>
    <w:rsid w:val="0B04BEC6"/>
    <w:rsid w:val="0B2D4D97"/>
    <w:rsid w:val="0B4E5646"/>
    <w:rsid w:val="0B81A6CE"/>
    <w:rsid w:val="0BE37A8D"/>
    <w:rsid w:val="0C1B2849"/>
    <w:rsid w:val="0C4A4FD2"/>
    <w:rsid w:val="0C9172EF"/>
    <w:rsid w:val="0CA623C0"/>
    <w:rsid w:val="0CB0FF84"/>
    <w:rsid w:val="0CC02844"/>
    <w:rsid w:val="0CC1CD89"/>
    <w:rsid w:val="0D079A09"/>
    <w:rsid w:val="0D0B3052"/>
    <w:rsid w:val="0D0E81BD"/>
    <w:rsid w:val="0D34C42B"/>
    <w:rsid w:val="0D3B7F77"/>
    <w:rsid w:val="0D6CDDEF"/>
    <w:rsid w:val="0E106668"/>
    <w:rsid w:val="0E590754"/>
    <w:rsid w:val="0E601610"/>
    <w:rsid w:val="0EA07FF4"/>
    <w:rsid w:val="0EC77A15"/>
    <w:rsid w:val="0ED3F527"/>
    <w:rsid w:val="0EF939C2"/>
    <w:rsid w:val="0F12C88F"/>
    <w:rsid w:val="0F52B8BD"/>
    <w:rsid w:val="0FBDE5F1"/>
    <w:rsid w:val="0FCDBE29"/>
    <w:rsid w:val="102E8BBB"/>
    <w:rsid w:val="10588F33"/>
    <w:rsid w:val="10809F90"/>
    <w:rsid w:val="109F0D6E"/>
    <w:rsid w:val="10E92870"/>
    <w:rsid w:val="110F6443"/>
    <w:rsid w:val="11185632"/>
    <w:rsid w:val="1140A94D"/>
    <w:rsid w:val="11917F40"/>
    <w:rsid w:val="119265DA"/>
    <w:rsid w:val="1198D2EF"/>
    <w:rsid w:val="11D1EDCE"/>
    <w:rsid w:val="12366B3A"/>
    <w:rsid w:val="128454A4"/>
    <w:rsid w:val="1286377D"/>
    <w:rsid w:val="134A4B7E"/>
    <w:rsid w:val="1355DFDA"/>
    <w:rsid w:val="136A8156"/>
    <w:rsid w:val="13B2064C"/>
    <w:rsid w:val="13D2C147"/>
    <w:rsid w:val="141059C1"/>
    <w:rsid w:val="14616AB9"/>
    <w:rsid w:val="14B424BB"/>
    <w:rsid w:val="14D51E86"/>
    <w:rsid w:val="14DAED94"/>
    <w:rsid w:val="14E71A9C"/>
    <w:rsid w:val="14F2AAAE"/>
    <w:rsid w:val="150B5F2B"/>
    <w:rsid w:val="1537B26F"/>
    <w:rsid w:val="15645791"/>
    <w:rsid w:val="158782E3"/>
    <w:rsid w:val="158DAC70"/>
    <w:rsid w:val="1647D46B"/>
    <w:rsid w:val="16642D17"/>
    <w:rsid w:val="16747115"/>
    <w:rsid w:val="16878747"/>
    <w:rsid w:val="168A3AEF"/>
    <w:rsid w:val="16F18C69"/>
    <w:rsid w:val="16FA67C0"/>
    <w:rsid w:val="170643AB"/>
    <w:rsid w:val="170F2B34"/>
    <w:rsid w:val="17107A2D"/>
    <w:rsid w:val="1712C2E4"/>
    <w:rsid w:val="177C67A3"/>
    <w:rsid w:val="1785194E"/>
    <w:rsid w:val="17AE2D5E"/>
    <w:rsid w:val="17EA4840"/>
    <w:rsid w:val="181FA235"/>
    <w:rsid w:val="184B9CD9"/>
    <w:rsid w:val="1863C228"/>
    <w:rsid w:val="193F2EEA"/>
    <w:rsid w:val="196A4220"/>
    <w:rsid w:val="19D8A830"/>
    <w:rsid w:val="1A623F21"/>
    <w:rsid w:val="1AD40C0D"/>
    <w:rsid w:val="1AFDFA6A"/>
    <w:rsid w:val="1B27AFD1"/>
    <w:rsid w:val="1B31C84A"/>
    <w:rsid w:val="1B6DD4F9"/>
    <w:rsid w:val="1B75D0F6"/>
    <w:rsid w:val="1B9CED57"/>
    <w:rsid w:val="1BB3739C"/>
    <w:rsid w:val="1C5E14B4"/>
    <w:rsid w:val="1C5F0920"/>
    <w:rsid w:val="1C85C6E4"/>
    <w:rsid w:val="1D3A26C5"/>
    <w:rsid w:val="1D3EE556"/>
    <w:rsid w:val="1D93BDFA"/>
    <w:rsid w:val="1DBBB2C2"/>
    <w:rsid w:val="1E0158A3"/>
    <w:rsid w:val="1E5B29F6"/>
    <w:rsid w:val="1E8D5212"/>
    <w:rsid w:val="1E9FD0C1"/>
    <w:rsid w:val="1EA3F25C"/>
    <w:rsid w:val="1EA4D7E5"/>
    <w:rsid w:val="1EADFA9A"/>
    <w:rsid w:val="1EBDA77D"/>
    <w:rsid w:val="1EE32BE0"/>
    <w:rsid w:val="1F4D1EF0"/>
    <w:rsid w:val="1F6F1F8F"/>
    <w:rsid w:val="1F925F6C"/>
    <w:rsid w:val="1FDDF709"/>
    <w:rsid w:val="1FFA6F38"/>
    <w:rsid w:val="200303CA"/>
    <w:rsid w:val="204C37A1"/>
    <w:rsid w:val="20AAEDD8"/>
    <w:rsid w:val="21150CFA"/>
    <w:rsid w:val="212804EF"/>
    <w:rsid w:val="21676297"/>
    <w:rsid w:val="21BB0E9A"/>
    <w:rsid w:val="21F4A205"/>
    <w:rsid w:val="225B47F7"/>
    <w:rsid w:val="227713B0"/>
    <w:rsid w:val="22C0C94F"/>
    <w:rsid w:val="22C6E136"/>
    <w:rsid w:val="22FEC0EE"/>
    <w:rsid w:val="231DDC1D"/>
    <w:rsid w:val="2342B0D5"/>
    <w:rsid w:val="23892628"/>
    <w:rsid w:val="238AF47D"/>
    <w:rsid w:val="23F01DC2"/>
    <w:rsid w:val="2428AB2D"/>
    <w:rsid w:val="24505FD1"/>
    <w:rsid w:val="24F45327"/>
    <w:rsid w:val="25109F33"/>
    <w:rsid w:val="254B625A"/>
    <w:rsid w:val="2570D0A0"/>
    <w:rsid w:val="25A39079"/>
    <w:rsid w:val="25A5C09B"/>
    <w:rsid w:val="26246EBA"/>
    <w:rsid w:val="263D7B47"/>
    <w:rsid w:val="267C4235"/>
    <w:rsid w:val="27044C8E"/>
    <w:rsid w:val="272F55FE"/>
    <w:rsid w:val="27687215"/>
    <w:rsid w:val="276FD677"/>
    <w:rsid w:val="27AFF7A9"/>
    <w:rsid w:val="27B57676"/>
    <w:rsid w:val="285426FA"/>
    <w:rsid w:val="28B6B186"/>
    <w:rsid w:val="291462C2"/>
    <w:rsid w:val="293ADC01"/>
    <w:rsid w:val="2944D5A3"/>
    <w:rsid w:val="2997EDD0"/>
    <w:rsid w:val="29AFEB26"/>
    <w:rsid w:val="29B6A913"/>
    <w:rsid w:val="29F9C03C"/>
    <w:rsid w:val="2A5528BA"/>
    <w:rsid w:val="2A9556D3"/>
    <w:rsid w:val="2B441923"/>
    <w:rsid w:val="2BCA67BF"/>
    <w:rsid w:val="2C38DDC9"/>
    <w:rsid w:val="2C429262"/>
    <w:rsid w:val="2C60712C"/>
    <w:rsid w:val="2C9A745D"/>
    <w:rsid w:val="2CEBAB04"/>
    <w:rsid w:val="2D0301B8"/>
    <w:rsid w:val="2D0E5F11"/>
    <w:rsid w:val="2D3ADD07"/>
    <w:rsid w:val="2D47D49A"/>
    <w:rsid w:val="2D6C41C3"/>
    <w:rsid w:val="2DA889EB"/>
    <w:rsid w:val="2DAD7269"/>
    <w:rsid w:val="2DE2B517"/>
    <w:rsid w:val="2DE5DA62"/>
    <w:rsid w:val="2DEBC2CA"/>
    <w:rsid w:val="2DEEA5A0"/>
    <w:rsid w:val="2E2F78FA"/>
    <w:rsid w:val="2E7A762D"/>
    <w:rsid w:val="2EA52FF3"/>
    <w:rsid w:val="2F1A6312"/>
    <w:rsid w:val="2F74DE4C"/>
    <w:rsid w:val="2F86B845"/>
    <w:rsid w:val="307A00BF"/>
    <w:rsid w:val="30E63D18"/>
    <w:rsid w:val="30F8B284"/>
    <w:rsid w:val="3133BD37"/>
    <w:rsid w:val="3175FB7A"/>
    <w:rsid w:val="31EA8081"/>
    <w:rsid w:val="31F3D8C2"/>
    <w:rsid w:val="320AB760"/>
    <w:rsid w:val="321C145E"/>
    <w:rsid w:val="3290BA45"/>
    <w:rsid w:val="32DE57FE"/>
    <w:rsid w:val="3435976C"/>
    <w:rsid w:val="34D31E75"/>
    <w:rsid w:val="3511C4CF"/>
    <w:rsid w:val="35926895"/>
    <w:rsid w:val="35A3F1D9"/>
    <w:rsid w:val="361D551A"/>
    <w:rsid w:val="3629EC22"/>
    <w:rsid w:val="36717FB8"/>
    <w:rsid w:val="367330C0"/>
    <w:rsid w:val="36AD6839"/>
    <w:rsid w:val="36D233D9"/>
    <w:rsid w:val="3725ED56"/>
    <w:rsid w:val="3739C4D6"/>
    <w:rsid w:val="374B7523"/>
    <w:rsid w:val="37D26314"/>
    <w:rsid w:val="38297C7B"/>
    <w:rsid w:val="382FC4B6"/>
    <w:rsid w:val="387EFC8D"/>
    <w:rsid w:val="3895BCDF"/>
    <w:rsid w:val="392A0A82"/>
    <w:rsid w:val="3A5205A7"/>
    <w:rsid w:val="3A77010A"/>
    <w:rsid w:val="3AE3A3B4"/>
    <w:rsid w:val="3AFC1ACB"/>
    <w:rsid w:val="3B46CDC8"/>
    <w:rsid w:val="3B74BFFB"/>
    <w:rsid w:val="3BE0095C"/>
    <w:rsid w:val="3C1F528E"/>
    <w:rsid w:val="3C6A3135"/>
    <w:rsid w:val="3C70AE9A"/>
    <w:rsid w:val="3C9DF5AE"/>
    <w:rsid w:val="3CCB827E"/>
    <w:rsid w:val="3CF0C52E"/>
    <w:rsid w:val="3D20D373"/>
    <w:rsid w:val="3D2B89FA"/>
    <w:rsid w:val="3D3A9B15"/>
    <w:rsid w:val="3D7EFBEB"/>
    <w:rsid w:val="3DB494CE"/>
    <w:rsid w:val="3DD0D7A8"/>
    <w:rsid w:val="3DDFDACC"/>
    <w:rsid w:val="3E3F5BE7"/>
    <w:rsid w:val="3EBCD604"/>
    <w:rsid w:val="3EC1B3AD"/>
    <w:rsid w:val="3F44CB11"/>
    <w:rsid w:val="3F563248"/>
    <w:rsid w:val="3F5A6729"/>
    <w:rsid w:val="3FAD6F88"/>
    <w:rsid w:val="3FFC2B2E"/>
    <w:rsid w:val="40020C0D"/>
    <w:rsid w:val="400A7141"/>
    <w:rsid w:val="4032FB1C"/>
    <w:rsid w:val="405B6182"/>
    <w:rsid w:val="4074B1CE"/>
    <w:rsid w:val="409BA3EB"/>
    <w:rsid w:val="40C40813"/>
    <w:rsid w:val="40E3ACF2"/>
    <w:rsid w:val="410EE73B"/>
    <w:rsid w:val="41588331"/>
    <w:rsid w:val="41E70C22"/>
    <w:rsid w:val="42E3C810"/>
    <w:rsid w:val="42E697A5"/>
    <w:rsid w:val="432DF6C9"/>
    <w:rsid w:val="437B3FF7"/>
    <w:rsid w:val="4395F725"/>
    <w:rsid w:val="440ACF57"/>
    <w:rsid w:val="442E25CE"/>
    <w:rsid w:val="444F7801"/>
    <w:rsid w:val="445D78D8"/>
    <w:rsid w:val="44746F82"/>
    <w:rsid w:val="448FA0F4"/>
    <w:rsid w:val="44CF0714"/>
    <w:rsid w:val="453E35D1"/>
    <w:rsid w:val="45DD9AAF"/>
    <w:rsid w:val="461208F0"/>
    <w:rsid w:val="4629FB3E"/>
    <w:rsid w:val="463BC3D0"/>
    <w:rsid w:val="46505511"/>
    <w:rsid w:val="469A879C"/>
    <w:rsid w:val="471A5752"/>
    <w:rsid w:val="4754D1EE"/>
    <w:rsid w:val="47935EAB"/>
    <w:rsid w:val="47959439"/>
    <w:rsid w:val="47A2CA3A"/>
    <w:rsid w:val="47CEAC93"/>
    <w:rsid w:val="47DF1B34"/>
    <w:rsid w:val="4854607A"/>
    <w:rsid w:val="4866C9A2"/>
    <w:rsid w:val="48F37DB1"/>
    <w:rsid w:val="48FCEE33"/>
    <w:rsid w:val="492E35F8"/>
    <w:rsid w:val="4978E0C1"/>
    <w:rsid w:val="49CACFB1"/>
    <w:rsid w:val="49E2DB5E"/>
    <w:rsid w:val="4A0BF36E"/>
    <w:rsid w:val="4A570256"/>
    <w:rsid w:val="4A83F3F6"/>
    <w:rsid w:val="4ACD947A"/>
    <w:rsid w:val="4AEF20C7"/>
    <w:rsid w:val="4AF0177A"/>
    <w:rsid w:val="4B0C9AE4"/>
    <w:rsid w:val="4B3ED48D"/>
    <w:rsid w:val="4B81CAC1"/>
    <w:rsid w:val="4BAFDAE2"/>
    <w:rsid w:val="4BE47377"/>
    <w:rsid w:val="4C7A0C92"/>
    <w:rsid w:val="4C7AD32C"/>
    <w:rsid w:val="4C87B0A9"/>
    <w:rsid w:val="4C95020E"/>
    <w:rsid w:val="4CCB2CDA"/>
    <w:rsid w:val="4CD2C601"/>
    <w:rsid w:val="4D8C7C39"/>
    <w:rsid w:val="4D9CE936"/>
    <w:rsid w:val="4DE4F9D3"/>
    <w:rsid w:val="4E3E36B1"/>
    <w:rsid w:val="4E962466"/>
    <w:rsid w:val="4EBFFEB5"/>
    <w:rsid w:val="4EE5072D"/>
    <w:rsid w:val="4F1CE5EA"/>
    <w:rsid w:val="4F3B736A"/>
    <w:rsid w:val="4F72AA60"/>
    <w:rsid w:val="4FB5F4E6"/>
    <w:rsid w:val="4FEDEE5A"/>
    <w:rsid w:val="502EE02F"/>
    <w:rsid w:val="50F8FC0D"/>
    <w:rsid w:val="51112039"/>
    <w:rsid w:val="514DD18C"/>
    <w:rsid w:val="51772397"/>
    <w:rsid w:val="51E544C3"/>
    <w:rsid w:val="51F4B015"/>
    <w:rsid w:val="523319EB"/>
    <w:rsid w:val="529B4648"/>
    <w:rsid w:val="52C6AFE0"/>
    <w:rsid w:val="5393AB48"/>
    <w:rsid w:val="53942B6E"/>
    <w:rsid w:val="53B40BDD"/>
    <w:rsid w:val="53B5B905"/>
    <w:rsid w:val="53B8B780"/>
    <w:rsid w:val="53DD530C"/>
    <w:rsid w:val="54091297"/>
    <w:rsid w:val="5410C5B2"/>
    <w:rsid w:val="5435DBEE"/>
    <w:rsid w:val="545F34EC"/>
    <w:rsid w:val="549CAFEA"/>
    <w:rsid w:val="54E7DA0E"/>
    <w:rsid w:val="54EBA054"/>
    <w:rsid w:val="550E6A0D"/>
    <w:rsid w:val="5542AE88"/>
    <w:rsid w:val="55A46FAD"/>
    <w:rsid w:val="55AEC3B1"/>
    <w:rsid w:val="55E7E3A7"/>
    <w:rsid w:val="55F4A941"/>
    <w:rsid w:val="55FDD33B"/>
    <w:rsid w:val="5606E42B"/>
    <w:rsid w:val="563B8C71"/>
    <w:rsid w:val="575849E3"/>
    <w:rsid w:val="5762FB44"/>
    <w:rsid w:val="57790874"/>
    <w:rsid w:val="578EEB96"/>
    <w:rsid w:val="57BA3B83"/>
    <w:rsid w:val="57D94343"/>
    <w:rsid w:val="57E61CDB"/>
    <w:rsid w:val="5808C787"/>
    <w:rsid w:val="582BB4D1"/>
    <w:rsid w:val="585CEDF6"/>
    <w:rsid w:val="586D3D6E"/>
    <w:rsid w:val="588B1D6D"/>
    <w:rsid w:val="588D68D3"/>
    <w:rsid w:val="58C3F7E0"/>
    <w:rsid w:val="5945F375"/>
    <w:rsid w:val="59CEE6A5"/>
    <w:rsid w:val="5A0EA445"/>
    <w:rsid w:val="5A147E9B"/>
    <w:rsid w:val="5A40E4DF"/>
    <w:rsid w:val="5A6B89C2"/>
    <w:rsid w:val="5A97DA37"/>
    <w:rsid w:val="5AB0940C"/>
    <w:rsid w:val="5AB8E055"/>
    <w:rsid w:val="5B0C7F58"/>
    <w:rsid w:val="5B7F065B"/>
    <w:rsid w:val="5B836A97"/>
    <w:rsid w:val="5BA977DD"/>
    <w:rsid w:val="5BF26565"/>
    <w:rsid w:val="5C788F27"/>
    <w:rsid w:val="5C7947B3"/>
    <w:rsid w:val="5C8C4C91"/>
    <w:rsid w:val="5CAC042D"/>
    <w:rsid w:val="5CD96FC9"/>
    <w:rsid w:val="5CF79F63"/>
    <w:rsid w:val="5D00E4DC"/>
    <w:rsid w:val="5D24BA52"/>
    <w:rsid w:val="5D383F64"/>
    <w:rsid w:val="5D4A7689"/>
    <w:rsid w:val="5D4C462B"/>
    <w:rsid w:val="5D999EB0"/>
    <w:rsid w:val="5D9C7061"/>
    <w:rsid w:val="5DBBAF37"/>
    <w:rsid w:val="5E05E552"/>
    <w:rsid w:val="5E0FB77C"/>
    <w:rsid w:val="5E8A35E5"/>
    <w:rsid w:val="5EC91369"/>
    <w:rsid w:val="5F2ED3BB"/>
    <w:rsid w:val="5F6DA5D2"/>
    <w:rsid w:val="5F843AB0"/>
    <w:rsid w:val="5F8D277F"/>
    <w:rsid w:val="5FB5608C"/>
    <w:rsid w:val="5FD0E4A5"/>
    <w:rsid w:val="5FD3EDB5"/>
    <w:rsid w:val="5FD84CCC"/>
    <w:rsid w:val="6052E694"/>
    <w:rsid w:val="607ECB60"/>
    <w:rsid w:val="60EFA10F"/>
    <w:rsid w:val="614F3FDA"/>
    <w:rsid w:val="617D53A2"/>
    <w:rsid w:val="61850E78"/>
    <w:rsid w:val="62367934"/>
    <w:rsid w:val="623D8D6B"/>
    <w:rsid w:val="628847F3"/>
    <w:rsid w:val="636726C1"/>
    <w:rsid w:val="6381C61A"/>
    <w:rsid w:val="6433EF5A"/>
    <w:rsid w:val="6466FE65"/>
    <w:rsid w:val="648B659D"/>
    <w:rsid w:val="6498479A"/>
    <w:rsid w:val="64989334"/>
    <w:rsid w:val="64F462D5"/>
    <w:rsid w:val="65975A59"/>
    <w:rsid w:val="66594AE8"/>
    <w:rsid w:val="668DF05F"/>
    <w:rsid w:val="67119A81"/>
    <w:rsid w:val="674F5324"/>
    <w:rsid w:val="67996C20"/>
    <w:rsid w:val="6813870B"/>
    <w:rsid w:val="681B63D5"/>
    <w:rsid w:val="68329CEC"/>
    <w:rsid w:val="683BAB85"/>
    <w:rsid w:val="6849A9C7"/>
    <w:rsid w:val="687402EA"/>
    <w:rsid w:val="6894EE2F"/>
    <w:rsid w:val="690365B2"/>
    <w:rsid w:val="699440FB"/>
    <w:rsid w:val="69A19045"/>
    <w:rsid w:val="69A3F640"/>
    <w:rsid w:val="69CC22BE"/>
    <w:rsid w:val="6A5D63FA"/>
    <w:rsid w:val="6A704A25"/>
    <w:rsid w:val="6B23CB5B"/>
    <w:rsid w:val="6B9DA7B6"/>
    <w:rsid w:val="6BFE19E8"/>
    <w:rsid w:val="6C17A1FB"/>
    <w:rsid w:val="6CF2EFC1"/>
    <w:rsid w:val="6D6B63E7"/>
    <w:rsid w:val="6DC26A72"/>
    <w:rsid w:val="6DE4D8F9"/>
    <w:rsid w:val="6ED74AF5"/>
    <w:rsid w:val="6F18788E"/>
    <w:rsid w:val="6F52554A"/>
    <w:rsid w:val="6F5AB13F"/>
    <w:rsid w:val="6F91D879"/>
    <w:rsid w:val="70004C67"/>
    <w:rsid w:val="70441288"/>
    <w:rsid w:val="7047CCC9"/>
    <w:rsid w:val="70480817"/>
    <w:rsid w:val="705B18F2"/>
    <w:rsid w:val="70665B7C"/>
    <w:rsid w:val="70BA06AB"/>
    <w:rsid w:val="70CE9D4E"/>
    <w:rsid w:val="70D624E4"/>
    <w:rsid w:val="70D8DC0A"/>
    <w:rsid w:val="710C12D4"/>
    <w:rsid w:val="71198127"/>
    <w:rsid w:val="711A31DF"/>
    <w:rsid w:val="71A83C65"/>
    <w:rsid w:val="72C0978A"/>
    <w:rsid w:val="73082A49"/>
    <w:rsid w:val="731B8B88"/>
    <w:rsid w:val="7334F781"/>
    <w:rsid w:val="73516A18"/>
    <w:rsid w:val="74006DB2"/>
    <w:rsid w:val="742CFDFB"/>
    <w:rsid w:val="745A0D91"/>
    <w:rsid w:val="74F39375"/>
    <w:rsid w:val="74FA2979"/>
    <w:rsid w:val="7512C1B3"/>
    <w:rsid w:val="754AF7AA"/>
    <w:rsid w:val="7596EC6B"/>
    <w:rsid w:val="75B5C60C"/>
    <w:rsid w:val="75DF8754"/>
    <w:rsid w:val="76441624"/>
    <w:rsid w:val="7652D718"/>
    <w:rsid w:val="774237A9"/>
    <w:rsid w:val="77957FB6"/>
    <w:rsid w:val="77CA3D1A"/>
    <w:rsid w:val="785BFF05"/>
    <w:rsid w:val="78B1D67E"/>
    <w:rsid w:val="78C7B3E0"/>
    <w:rsid w:val="79076C00"/>
    <w:rsid w:val="791F26DA"/>
    <w:rsid w:val="79C9D005"/>
    <w:rsid w:val="79E8C25F"/>
    <w:rsid w:val="7A045188"/>
    <w:rsid w:val="7AA7BBFD"/>
    <w:rsid w:val="7AB17640"/>
    <w:rsid w:val="7ACBBD1A"/>
    <w:rsid w:val="7ADBB70B"/>
    <w:rsid w:val="7B31E850"/>
    <w:rsid w:val="7B34D090"/>
    <w:rsid w:val="7B399A44"/>
    <w:rsid w:val="7B6F2572"/>
    <w:rsid w:val="7BD847E0"/>
    <w:rsid w:val="7BE3B72A"/>
    <w:rsid w:val="7BE4F5EB"/>
    <w:rsid w:val="7C976D7E"/>
    <w:rsid w:val="7CAF403B"/>
    <w:rsid w:val="7CB1FF1D"/>
    <w:rsid w:val="7CB21FE4"/>
    <w:rsid w:val="7CB8B58A"/>
    <w:rsid w:val="7CFCAFAF"/>
    <w:rsid w:val="7D22E756"/>
    <w:rsid w:val="7DF54958"/>
    <w:rsid w:val="7E1B5CC6"/>
    <w:rsid w:val="7E4633FD"/>
    <w:rsid w:val="7E7E3AE1"/>
    <w:rsid w:val="7EBA43D6"/>
    <w:rsid w:val="7F0ABF59"/>
    <w:rsid w:val="7F60EBE1"/>
    <w:rsid w:val="7F7D1FA8"/>
    <w:rsid w:val="7FFEC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3D4FF"/>
  <w15:chartTrackingRefBased/>
  <w15:docId w15:val="{28CE8FBB-EC74-44B3-966B-A84C7A672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489"/>
  </w:style>
  <w:style w:type="paragraph" w:styleId="Heading1">
    <w:name w:val="heading 1"/>
    <w:basedOn w:val="Normal"/>
    <w:next w:val="Normal"/>
    <w:link w:val="Heading1Char"/>
    <w:uiPriority w:val="9"/>
    <w:qFormat/>
    <w:rsid w:val="00A65B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B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5B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5B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5B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5B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5B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5B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5B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5B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65B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5B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5B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5B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5B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5B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5B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5B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5B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5B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5B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5B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5B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5B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5B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5B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5B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5B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5BDE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950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9501D4"/>
  </w:style>
  <w:style w:type="character" w:customStyle="1" w:styleId="eop">
    <w:name w:val="eop"/>
    <w:basedOn w:val="DefaultParagraphFont"/>
    <w:rsid w:val="009501D4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C992C9773EB341A57886E7BB2ED2BC" ma:contentTypeVersion="21" ma:contentTypeDescription="Create a new document." ma:contentTypeScope="" ma:versionID="a88dd7b3d0a99bd5bf62e37931c60aca">
  <xsd:schema xmlns:xsd="http://www.w3.org/2001/XMLSchema" xmlns:xs="http://www.w3.org/2001/XMLSchema" xmlns:p="http://schemas.microsoft.com/office/2006/metadata/properties" xmlns:ns2="a6289fec-c737-46d2-bda8-ce5dc3055277" xmlns:ns3="5a3f66e8-3d9d-4756-9095-4dff18011f70" targetNamespace="http://schemas.microsoft.com/office/2006/metadata/properties" ma:root="true" ma:fieldsID="761453e3c439b92c5504a443367eef1a" ns2:_="" ns3:_="">
    <xsd:import namespace="a6289fec-c737-46d2-bda8-ce5dc3055277"/>
    <xsd:import namespace="5a3f66e8-3d9d-4756-9095-4dff18011f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XTJSKU" minOccurs="0"/>
                <xsd:element ref="ns2:XTXSKU" minOccurs="0"/>
                <xsd:element ref="ns2:StoreAre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89fec-c737-46d2-bda8-ce5dc30552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XTJSKU" ma:index="20" nillable="true" ma:displayName="XTJ SKU" ma:description="This is the SKU that would relate to the item when stocked in XTJ" ma:format="Dropdown" ma:internalName="XTJSKU">
      <xsd:simpleType>
        <xsd:restriction base="dms:Text">
          <xsd:maxLength value="255"/>
        </xsd:restriction>
      </xsd:simpleType>
    </xsd:element>
    <xsd:element name="XTXSKU" ma:index="21" nillable="true" ma:displayName="XTX SKU" ma:description="This is the SKU that would be used when ordered from XTTX warehouse" ma:format="Dropdown" ma:internalName="XTXSKU">
      <xsd:simpleType>
        <xsd:restriction base="dms:Text">
          <xsd:maxLength value="255"/>
        </xsd:restriction>
      </xsd:simpleType>
    </xsd:element>
    <xsd:element name="StoreArea" ma:index="22" nillable="true" ma:displayName="Store Area" ma:description="The logical operating area of the store to which this equipment belongs" ma:format="Dropdown" ma:internalName="StoreArea">
      <xsd:simpleType>
        <xsd:restriction base="dms:Text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0c3b33ec-4c55-4e63-a613-a84bdefc27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f66e8-3d9d-4756-9095-4dff18011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1481ce5c-ffbd-4e1d-9ab0-d229e197de02}" ma:internalName="TaxCatchAll" ma:showField="CatchAllData" ma:web="5a3f66e8-3d9d-4756-9095-4dff18011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3f66e8-3d9d-4756-9095-4dff18011f70" xsi:nil="true"/>
    <StoreArea xmlns="a6289fec-c737-46d2-bda8-ce5dc3055277" xsi:nil="true"/>
    <XTXSKU xmlns="a6289fec-c737-46d2-bda8-ce5dc3055277" xsi:nil="true"/>
    <lcf76f155ced4ddcb4097134ff3c332f xmlns="a6289fec-c737-46d2-bda8-ce5dc3055277">
      <Terms xmlns="http://schemas.microsoft.com/office/infopath/2007/PartnerControls"/>
    </lcf76f155ced4ddcb4097134ff3c332f>
    <XTJSKU xmlns="a6289fec-c737-46d2-bda8-ce5dc305527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91D930-B43F-46D9-A10C-58325E158C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289fec-c737-46d2-bda8-ce5dc3055277"/>
    <ds:schemaRef ds:uri="5a3f66e8-3d9d-4756-9095-4dff18011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DB6C9F-9A00-4D50-A43B-43888845F4D5}">
  <ds:schemaRefs>
    <ds:schemaRef ds:uri="http://schemas.microsoft.com/office/2006/metadata/properties"/>
    <ds:schemaRef ds:uri="http://schemas.microsoft.com/office/infopath/2007/PartnerControls"/>
    <ds:schemaRef ds:uri="5a3f66e8-3d9d-4756-9095-4dff18011f70"/>
    <ds:schemaRef ds:uri="a6289fec-c737-46d2-bda8-ce5dc3055277"/>
  </ds:schemaRefs>
</ds:datastoreItem>
</file>

<file path=customXml/itemProps3.xml><?xml version="1.0" encoding="utf-8"?>
<ds:datastoreItem xmlns:ds="http://schemas.openxmlformats.org/officeDocument/2006/customXml" ds:itemID="{720F07F8-6CF3-427E-9569-2CDF072BF1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1250</Words>
  <Characters>7131</Characters>
  <Application>Microsoft Office Word</Application>
  <DocSecurity>4</DocSecurity>
  <Lines>59</Lines>
  <Paragraphs>16</Paragraphs>
  <ScaleCrop>false</ScaleCrop>
  <Company>Compugen Inc.</Company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Kuhn</dc:creator>
  <cp:keywords/>
  <dc:description/>
  <cp:lastModifiedBy>Cameron Beck</cp:lastModifiedBy>
  <cp:revision>38</cp:revision>
  <dcterms:created xsi:type="dcterms:W3CDTF">2025-06-13T01:23:00Z</dcterms:created>
  <dcterms:modified xsi:type="dcterms:W3CDTF">2025-07-10T15:35:00Z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0x01010086C992C9773EB341A57886E7BB2ED2BC</vt:lpwstr>
  </property>
  <property fmtid="{D5CDD505-2E9C-101B-9397-08002B2CF9AE}" pid="3" name="MediaServiceImageTags">
    <vt:lpwstr/>
  </property>
</Properties>
</file>